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3.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1.png" ContentType="image/png"/>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lang w:val="en-US"/>
        </w:rPr>
      </w:pPr>
      <w:r>
        <w:rPr>
          <w:b/>
          <w:lang w:val="en-US"/>
        </w:rPr>
        <w:t xml:space="preserve"> </w:t>
      </w:r>
      <w:r>
        <w:rPr>
          <w:b/>
          <w:lang w:val="en-US"/>
        </w:rPr>
        <w:t xml:space="preserve">PROPOSAL FORM FOR GREEK COORDINATORS </w:t>
      </w:r>
    </w:p>
    <w:p>
      <w:pPr>
        <w:pStyle w:val="Normal"/>
        <w:jc w:val="center"/>
        <w:rPr>
          <w:b/>
          <w:b/>
          <w:lang w:val="en-US"/>
        </w:rPr>
      </w:pPr>
      <w:r>
        <w:rPr>
          <w:b/>
          <w:lang w:val="en-US"/>
        </w:rPr>
        <w:t>OF EDF RESEARCH &amp; DEVELOPMENT PROJECTS</w:t>
      </w:r>
    </w:p>
    <w:p>
      <w:pPr>
        <w:pStyle w:val="Normal"/>
        <w:jc w:val="center"/>
        <w:rPr>
          <w:lang w:val="en-US" w:eastAsia="zh-CN"/>
        </w:rPr>
      </w:pPr>
      <w:r>
        <w:rPr>
          <w:b/>
          <w:lang w:val="en-US" w:eastAsia="zh-CN"/>
        </w:rPr>
        <w:t xml:space="preserve">(All the form fields must be duly filled) </w:t>
      </w:r>
    </w:p>
    <w:tbl>
      <w:tblPr>
        <w:tblStyle w:val="af5"/>
        <w:tblW w:w="9072" w:type="dxa"/>
        <w:jc w:val="left"/>
        <w:tblInd w:w="0" w:type="dxa"/>
        <w:tblCellMar>
          <w:top w:w="0" w:type="dxa"/>
          <w:left w:w="108" w:type="dxa"/>
          <w:bottom w:w="0" w:type="dxa"/>
          <w:right w:w="108" w:type="dxa"/>
        </w:tblCellMar>
        <w:tblLook w:lastRow="0" w:firstRow="1" w:lastColumn="0" w:firstColumn="1" w:val="04a0" w:noHBand="0" w:noVBand="1"/>
      </w:tblPr>
      <w:tblGrid>
        <w:gridCol w:w="2517"/>
        <w:gridCol w:w="6554"/>
      </w:tblGrid>
      <w:tr>
        <w:trPr/>
        <w:tc>
          <w:tcPr>
            <w:tcW w:w="2517" w:type="dxa"/>
            <w:tcBorders/>
            <w:shd w:color="auto" w:fill="B8CCE4" w:themeFill="accent1" w:themeFillTint="66" w:val="clear"/>
          </w:tcPr>
          <w:p>
            <w:pPr>
              <w:pStyle w:val="Normal"/>
              <w:spacing w:lineRule="auto" w:line="240" w:before="120" w:after="0"/>
              <w:jc w:val="left"/>
              <w:rPr>
                <w:b/>
                <w:b/>
                <w:color w:val="000000" w:themeColor="text1"/>
              </w:rPr>
            </w:pPr>
            <w:r>
              <w:rPr>
                <w:b/>
                <w:color w:val="000000" w:themeColor="text1"/>
              </w:rPr>
              <w:t>1. Project Title:</w:t>
            </w:r>
          </w:p>
        </w:tc>
        <w:tc>
          <w:tcPr>
            <w:tcW w:w="6554" w:type="dxa"/>
            <w:tcBorders/>
            <w:shd w:fill="auto" w:val="clear"/>
            <w:vAlign w:val="center"/>
          </w:tcPr>
          <w:p>
            <w:pPr>
              <w:pStyle w:val="Normal"/>
              <w:spacing w:lineRule="auto" w:line="240" w:before="0" w:after="0"/>
              <w:jc w:val="left"/>
              <w:rPr>
                <w:i/>
                <w:i/>
              </w:rPr>
            </w:pPr>
            <w:r>
              <w:rPr>
                <w:i/>
              </w:rPr>
              <w:t xml:space="preserve">Full project title </w:t>
            </w:r>
          </w:p>
        </w:tc>
      </w:tr>
    </w:tbl>
    <w:p>
      <w:pPr>
        <w:pStyle w:val="Normal"/>
        <w:spacing w:before="0" w:after="0"/>
        <w:jc w:val="left"/>
        <w:rPr>
          <w:sz w:val="22"/>
        </w:rPr>
      </w:pPr>
      <w:r>
        <w:rPr>
          <w:sz w:val="22"/>
        </w:rPr>
      </w:r>
    </w:p>
    <w:tbl>
      <w:tblPr>
        <w:tblStyle w:val="af5"/>
        <w:tblW w:w="9072" w:type="dxa"/>
        <w:jc w:val="left"/>
        <w:tblInd w:w="0" w:type="dxa"/>
        <w:tblCellMar>
          <w:top w:w="0" w:type="dxa"/>
          <w:left w:w="108" w:type="dxa"/>
          <w:bottom w:w="0" w:type="dxa"/>
          <w:right w:w="108" w:type="dxa"/>
        </w:tblCellMar>
        <w:tblLook w:noVBand="1" w:val="04a0" w:noHBand="0" w:lastColumn="0" w:firstColumn="1" w:lastRow="0" w:firstRow="1"/>
      </w:tblPr>
      <w:tblGrid>
        <w:gridCol w:w="2517"/>
        <w:gridCol w:w="6554"/>
      </w:tblGrid>
      <w:tr>
        <w:trPr/>
        <w:tc>
          <w:tcPr>
            <w:tcW w:w="2517" w:type="dxa"/>
            <w:tcBorders/>
            <w:shd w:color="auto" w:fill="B8CCE4" w:themeFill="accent1" w:themeFillTint="66" w:val="clear"/>
          </w:tcPr>
          <w:p>
            <w:pPr>
              <w:pStyle w:val="Normal"/>
              <w:spacing w:lineRule="auto" w:line="240" w:before="120" w:after="0"/>
              <w:jc w:val="left"/>
              <w:rPr>
                <w:b/>
                <w:b/>
                <w:color w:val="000000" w:themeColor="text1"/>
              </w:rPr>
            </w:pPr>
            <w:r>
              <w:rPr>
                <w:b/>
                <w:color w:val="000000" w:themeColor="text1"/>
              </w:rPr>
              <w:t>2. Lead Entity:</w:t>
            </w:r>
          </w:p>
        </w:tc>
        <w:tc>
          <w:tcPr>
            <w:tcW w:w="6554" w:type="dxa"/>
            <w:tcBorders/>
            <w:shd w:fill="auto" w:val="clear"/>
            <w:vAlign w:val="center"/>
          </w:tcPr>
          <w:p>
            <w:pPr>
              <w:pStyle w:val="Normal"/>
              <w:spacing w:lineRule="auto" w:line="240" w:before="0" w:after="0"/>
              <w:jc w:val="left"/>
              <w:rPr>
                <w:i/>
                <w:i/>
              </w:rPr>
            </w:pPr>
            <w:r>
              <w:rPr>
                <w:i/>
              </w:rPr>
              <w:t>Title</w:t>
            </w:r>
          </w:p>
        </w:tc>
      </w:tr>
    </w:tbl>
    <w:p>
      <w:pPr>
        <w:pStyle w:val="Normal"/>
        <w:spacing w:before="0" w:after="0"/>
        <w:jc w:val="left"/>
        <w:rPr>
          <w:sz w:val="22"/>
        </w:rPr>
      </w:pPr>
      <w:r>
        <w:rPr>
          <w:sz w:val="22"/>
        </w:rPr>
      </w:r>
    </w:p>
    <w:tbl>
      <w:tblPr>
        <w:tblStyle w:val="af5"/>
        <w:tblW w:w="9039" w:type="dxa"/>
        <w:jc w:val="left"/>
        <w:tblInd w:w="0" w:type="dxa"/>
        <w:tblCellMar>
          <w:top w:w="0" w:type="dxa"/>
          <w:left w:w="108" w:type="dxa"/>
          <w:bottom w:w="0" w:type="dxa"/>
          <w:right w:w="108" w:type="dxa"/>
        </w:tblCellMar>
        <w:tblLook w:noVBand="1" w:val="04a0" w:noHBand="0" w:lastColumn="0" w:firstColumn="1" w:lastRow="0" w:firstRow="1"/>
      </w:tblPr>
      <w:tblGrid>
        <w:gridCol w:w="2518"/>
        <w:gridCol w:w="6520"/>
      </w:tblGrid>
      <w:tr>
        <w:trPr/>
        <w:tc>
          <w:tcPr>
            <w:tcW w:w="2518" w:type="dxa"/>
            <w:tcBorders/>
            <w:shd w:color="auto" w:fill="B8CCE4" w:themeFill="accent1" w:themeFillTint="66" w:val="clear"/>
          </w:tcPr>
          <w:p>
            <w:pPr>
              <w:pStyle w:val="Normal"/>
              <w:spacing w:lineRule="auto" w:line="240" w:before="120" w:after="0"/>
              <w:jc w:val="left"/>
              <w:rPr>
                <w:b/>
                <w:b/>
                <w:color w:val="000000" w:themeColor="text1"/>
              </w:rPr>
            </w:pPr>
            <w:r>
              <w:rPr>
                <w:b/>
                <w:color w:val="000000" w:themeColor="text1"/>
              </w:rPr>
              <w:t>3. Participating MS:</w:t>
            </w:r>
          </w:p>
        </w:tc>
        <w:tc>
          <w:tcPr>
            <w:tcW w:w="6520" w:type="dxa"/>
            <w:tcBorders/>
            <w:shd w:fill="auto" w:val="clear"/>
            <w:vAlign w:val="center"/>
          </w:tcPr>
          <w:p>
            <w:pPr>
              <w:pStyle w:val="Normal"/>
              <w:spacing w:lineRule="auto" w:line="240" w:before="0" w:after="0"/>
              <w:jc w:val="left"/>
              <w:rPr>
                <w:i/>
                <w:i/>
              </w:rPr>
            </w:pPr>
            <w:r>
              <w:rPr>
                <w:i/>
              </w:rPr>
              <w:t xml:space="preserve">Country names                                  </w:t>
            </w:r>
          </w:p>
        </w:tc>
      </w:tr>
    </w:tbl>
    <w:p>
      <w:pPr>
        <w:pStyle w:val="Normal"/>
        <w:spacing w:before="0" w:after="0"/>
        <w:jc w:val="left"/>
        <w:rPr>
          <w:sz w:val="22"/>
        </w:rPr>
      </w:pPr>
      <w:r>
        <w:rPr>
          <w:sz w:val="22"/>
        </w:rPr>
      </w:r>
    </w:p>
    <w:tbl>
      <w:tblPr>
        <w:tblStyle w:val="af5"/>
        <w:tblW w:w="9039" w:type="dxa"/>
        <w:jc w:val="left"/>
        <w:tblInd w:w="0" w:type="dxa"/>
        <w:tblCellMar>
          <w:top w:w="0" w:type="dxa"/>
          <w:left w:w="108" w:type="dxa"/>
          <w:bottom w:w="0" w:type="dxa"/>
          <w:right w:w="108" w:type="dxa"/>
        </w:tblCellMar>
        <w:tblLook w:noVBand="1" w:val="04a0" w:noHBand="0" w:lastColumn="0" w:firstColumn="1" w:lastRow="0" w:firstRow="1"/>
      </w:tblPr>
      <w:tblGrid>
        <w:gridCol w:w="3085"/>
        <w:gridCol w:w="5953"/>
      </w:tblGrid>
      <w:tr>
        <w:trPr/>
        <w:tc>
          <w:tcPr>
            <w:tcW w:w="3085" w:type="dxa"/>
            <w:tcBorders/>
            <w:shd w:color="auto" w:fill="B8CCE4" w:themeFill="accent1" w:themeFillTint="66" w:val="clear"/>
          </w:tcPr>
          <w:p>
            <w:pPr>
              <w:pStyle w:val="Normal"/>
              <w:spacing w:lineRule="auto" w:line="240" w:before="120" w:after="0"/>
              <w:jc w:val="left"/>
              <w:rPr>
                <w:b/>
                <w:b/>
                <w:color w:val="000000" w:themeColor="text1"/>
              </w:rPr>
            </w:pPr>
            <w:r>
              <w:rPr>
                <w:b/>
                <w:color w:val="000000" w:themeColor="text1"/>
                <w:lang w:val="en-US"/>
              </w:rPr>
              <w:t>4</w:t>
            </w:r>
            <w:r>
              <w:rPr>
                <w:b/>
                <w:color w:val="000000" w:themeColor="text1"/>
              </w:rPr>
              <w:t>. Participating Entities:</w:t>
            </w:r>
          </w:p>
        </w:tc>
        <w:tc>
          <w:tcPr>
            <w:tcW w:w="5953" w:type="dxa"/>
            <w:tcBorders/>
            <w:shd w:fill="auto" w:val="clear"/>
            <w:vAlign w:val="center"/>
          </w:tcPr>
          <w:p>
            <w:pPr>
              <w:pStyle w:val="Normal"/>
              <w:spacing w:lineRule="auto" w:line="240" w:before="0" w:after="0"/>
              <w:jc w:val="left"/>
              <w:rPr>
                <w:i/>
                <w:i/>
                <w:lang w:val="en-US"/>
              </w:rPr>
            </w:pPr>
            <w:r>
              <w:rPr>
                <w:i/>
                <w:lang w:val="en-US"/>
              </w:rPr>
              <w:t xml:space="preserve">Entity Titles Per Member State                             </w:t>
            </w:r>
          </w:p>
        </w:tc>
      </w:tr>
    </w:tbl>
    <w:p>
      <w:pPr>
        <w:pStyle w:val="Normal"/>
        <w:spacing w:before="0" w:after="0"/>
        <w:jc w:val="left"/>
        <w:rPr>
          <w:sz w:val="22"/>
          <w:lang w:val="en-US"/>
        </w:rPr>
      </w:pPr>
      <w:r>
        <w:rPr>
          <w:sz w:val="22"/>
          <w:lang w:val="en-US"/>
        </w:rPr>
      </w:r>
    </w:p>
    <w:tbl>
      <w:tblPr>
        <w:tblStyle w:val="af5"/>
        <w:tblW w:w="9072" w:type="dxa"/>
        <w:jc w:val="left"/>
        <w:tblInd w:w="0" w:type="dxa"/>
        <w:tblCellMar>
          <w:top w:w="0" w:type="dxa"/>
          <w:left w:w="108" w:type="dxa"/>
          <w:bottom w:w="0" w:type="dxa"/>
          <w:right w:w="108" w:type="dxa"/>
        </w:tblCellMar>
        <w:tblLook w:noVBand="1" w:val="04a0" w:noHBand="0" w:lastColumn="0" w:firstColumn="1" w:lastRow="0" w:firstRow="1"/>
      </w:tblPr>
      <w:tblGrid>
        <w:gridCol w:w="3085"/>
        <w:gridCol w:w="5986"/>
      </w:tblGrid>
      <w:tr>
        <w:trPr/>
        <w:tc>
          <w:tcPr>
            <w:tcW w:w="3085" w:type="dxa"/>
            <w:tcBorders/>
            <w:shd w:color="auto" w:fill="B8CCE4" w:themeFill="accent1" w:themeFillTint="66" w:val="clear"/>
          </w:tcPr>
          <w:p>
            <w:pPr>
              <w:pStyle w:val="Normal"/>
              <w:spacing w:lineRule="auto" w:line="240" w:before="120" w:after="0"/>
              <w:jc w:val="left"/>
              <w:rPr>
                <w:b/>
                <w:b/>
                <w:color w:val="000000" w:themeColor="text1"/>
              </w:rPr>
            </w:pPr>
            <w:r>
              <w:rPr>
                <w:b/>
                <w:color w:val="000000" w:themeColor="text1"/>
                <w:lang w:val="en-US"/>
              </w:rPr>
              <w:t>5</w:t>
            </w:r>
            <w:r>
              <w:rPr>
                <w:b/>
                <w:color w:val="000000" w:themeColor="text1"/>
              </w:rPr>
              <w:t xml:space="preserve">. </w:t>
            </w:r>
            <w:r>
              <w:rPr>
                <w:b/>
                <w:color w:val="000000" w:themeColor="text1"/>
                <w:lang w:val="en-US"/>
              </w:rPr>
              <w:t>Suitability of</w:t>
            </w:r>
            <w:r>
              <w:rPr>
                <w:b/>
                <w:color w:val="000000" w:themeColor="text1"/>
              </w:rPr>
              <w:t xml:space="preserve"> Entities:</w:t>
            </w:r>
          </w:p>
        </w:tc>
        <w:tc>
          <w:tcPr>
            <w:tcW w:w="5986" w:type="dxa"/>
            <w:tcBorders/>
            <w:shd w:fill="auto" w:val="clear"/>
            <w:vAlign w:val="center"/>
          </w:tcPr>
          <w:p>
            <w:pPr>
              <w:pStyle w:val="Normal"/>
              <w:spacing w:lineRule="auto" w:line="240" w:before="0" w:after="0"/>
              <w:jc w:val="left"/>
              <w:rPr>
                <w:i/>
                <w:i/>
                <w:lang w:val="en-US"/>
              </w:rPr>
            </w:pPr>
            <w:r>
              <w:rPr>
                <w:i/>
                <w:lang w:val="en-US"/>
              </w:rPr>
              <w:t>As per Annex B</w:t>
            </w:r>
          </w:p>
        </w:tc>
      </w:tr>
    </w:tbl>
    <w:p>
      <w:pPr>
        <w:pStyle w:val="Normal"/>
        <w:spacing w:before="0" w:after="0"/>
        <w:jc w:val="left"/>
        <w:rPr>
          <w:sz w:val="22"/>
        </w:rPr>
      </w:pPr>
      <w:r>
        <w:rPr>
          <w:sz w:val="22"/>
        </w:rPr>
      </w:r>
    </w:p>
    <w:tbl>
      <w:tblPr>
        <w:tblStyle w:val="af5"/>
        <w:tblW w:w="9072" w:type="dxa"/>
        <w:jc w:val="left"/>
        <w:tblInd w:w="0" w:type="dxa"/>
        <w:tblCellMar>
          <w:top w:w="0" w:type="dxa"/>
          <w:left w:w="108" w:type="dxa"/>
          <w:bottom w:w="0" w:type="dxa"/>
          <w:right w:w="108" w:type="dxa"/>
        </w:tblCellMar>
        <w:tblLook w:noVBand="1" w:val="04a0" w:noHBand="0" w:lastColumn="0" w:firstColumn="1" w:lastRow="0" w:firstRow="1"/>
      </w:tblPr>
      <w:tblGrid>
        <w:gridCol w:w="1011"/>
        <w:gridCol w:w="776"/>
        <w:gridCol w:w="1178"/>
        <w:gridCol w:w="776"/>
        <w:gridCol w:w="1009"/>
        <w:gridCol w:w="775"/>
        <w:gridCol w:w="1084"/>
        <w:gridCol w:w="723"/>
        <w:gridCol w:w="962"/>
        <w:gridCol w:w="777"/>
      </w:tblGrid>
      <w:tr>
        <w:trPr/>
        <w:tc>
          <w:tcPr>
            <w:tcW w:w="1011" w:type="dxa"/>
            <w:tcBorders/>
            <w:shd w:color="auto" w:fill="B8CCE4" w:themeFill="accent1" w:themeFillTint="66" w:val="clear"/>
          </w:tcPr>
          <w:p>
            <w:pPr>
              <w:pStyle w:val="Normal"/>
              <w:spacing w:lineRule="auto" w:line="240" w:before="120" w:after="0"/>
              <w:jc w:val="left"/>
              <w:rPr>
                <w:b/>
                <w:b/>
                <w:color w:val="000000" w:themeColor="text1"/>
              </w:rPr>
            </w:pPr>
            <w:r>
              <w:rPr>
                <w:b/>
                <w:color w:val="000000" w:themeColor="text1"/>
                <w:lang w:val="en-US"/>
              </w:rPr>
              <w:t>6</w:t>
            </w:r>
            <w:r>
              <w:rPr>
                <w:b/>
                <w:color w:val="000000" w:themeColor="text1"/>
              </w:rPr>
              <w:t>. Prime:</w:t>
            </w:r>
          </w:p>
        </w:tc>
        <w:tc>
          <w:tcPr>
            <w:tcW w:w="776" w:type="dxa"/>
            <w:tcBorders/>
            <w:shd w:fill="auto" w:val="clear"/>
            <w:vAlign w:val="center"/>
          </w:tcPr>
          <w:p>
            <w:pPr>
              <w:pStyle w:val="Normal"/>
              <w:spacing w:lineRule="auto" w:line="240" w:before="0" w:after="0"/>
              <w:jc w:val="left"/>
              <w:rPr>
                <w:i/>
                <w:i/>
              </w:rPr>
            </w:pPr>
            <w:r>
              <w:rPr>
                <w:i/>
                <w:lang w:val="en-US"/>
              </w:rPr>
              <w:t>Num</w:t>
            </w:r>
            <w:r>
              <w:rPr>
                <w:i/>
              </w:rPr>
              <w:t xml:space="preserve">                               </w:t>
            </w:r>
          </w:p>
        </w:tc>
        <w:tc>
          <w:tcPr>
            <w:tcW w:w="1178" w:type="dxa"/>
            <w:tcBorders/>
            <w:shd w:color="auto" w:fill="B8CCE4" w:themeFill="accent1" w:themeFillTint="66" w:val="clear"/>
          </w:tcPr>
          <w:p>
            <w:pPr>
              <w:pStyle w:val="Normal"/>
              <w:spacing w:lineRule="auto" w:line="240" w:before="120" w:after="0"/>
              <w:jc w:val="left"/>
              <w:rPr>
                <w:b/>
                <w:b/>
                <w:color w:val="000000" w:themeColor="text1"/>
              </w:rPr>
            </w:pPr>
            <w:r>
              <w:rPr>
                <w:b/>
                <w:color w:val="000000" w:themeColor="text1"/>
                <w:lang w:val="en-US"/>
              </w:rPr>
              <w:t>7</w:t>
            </w:r>
            <w:r>
              <w:rPr>
                <w:b/>
                <w:color w:val="000000" w:themeColor="text1"/>
              </w:rPr>
              <w:t>. Midcap:</w:t>
            </w:r>
          </w:p>
        </w:tc>
        <w:tc>
          <w:tcPr>
            <w:tcW w:w="776" w:type="dxa"/>
            <w:tcBorders/>
            <w:shd w:fill="auto" w:val="clear"/>
            <w:vAlign w:val="center"/>
          </w:tcPr>
          <w:p>
            <w:pPr>
              <w:pStyle w:val="Normal"/>
              <w:spacing w:lineRule="auto" w:line="240" w:before="0" w:after="0"/>
              <w:jc w:val="left"/>
              <w:rPr>
                <w:i/>
                <w:i/>
              </w:rPr>
            </w:pPr>
            <w:r>
              <w:rPr>
                <w:i/>
                <w:lang w:val="en-US"/>
              </w:rPr>
              <w:t>Num</w:t>
            </w:r>
          </w:p>
        </w:tc>
        <w:tc>
          <w:tcPr>
            <w:tcW w:w="1009" w:type="dxa"/>
            <w:tcBorders/>
            <w:shd w:color="auto" w:fill="B8CCE4" w:themeFill="accent1" w:themeFillTint="66" w:val="clear"/>
          </w:tcPr>
          <w:p>
            <w:pPr>
              <w:pStyle w:val="Normal"/>
              <w:spacing w:lineRule="auto" w:line="240" w:before="120" w:after="0"/>
              <w:jc w:val="left"/>
              <w:rPr>
                <w:b/>
                <w:b/>
                <w:color w:val="000000" w:themeColor="text1"/>
              </w:rPr>
            </w:pPr>
            <w:r>
              <w:rPr>
                <w:b/>
                <w:color w:val="000000" w:themeColor="text1"/>
                <w:lang w:val="en-US"/>
              </w:rPr>
              <w:t>8</w:t>
            </w:r>
            <w:r>
              <w:rPr>
                <w:b/>
                <w:color w:val="000000" w:themeColor="text1"/>
              </w:rPr>
              <w:t>. SME EL:</w:t>
            </w:r>
          </w:p>
        </w:tc>
        <w:tc>
          <w:tcPr>
            <w:tcW w:w="775" w:type="dxa"/>
            <w:tcBorders/>
            <w:shd w:fill="auto" w:val="clear"/>
            <w:vAlign w:val="center"/>
          </w:tcPr>
          <w:p>
            <w:pPr>
              <w:pStyle w:val="Normal"/>
              <w:spacing w:lineRule="auto" w:line="240" w:before="0" w:after="0"/>
              <w:jc w:val="left"/>
              <w:rPr>
                <w:i/>
                <w:i/>
              </w:rPr>
            </w:pPr>
            <w:r>
              <w:rPr>
                <w:i/>
                <w:lang w:val="en-US"/>
              </w:rPr>
              <w:t>Num</w:t>
            </w:r>
          </w:p>
        </w:tc>
        <w:tc>
          <w:tcPr>
            <w:tcW w:w="1084" w:type="dxa"/>
            <w:tcBorders/>
            <w:shd w:color="auto" w:fill="B8CCE4" w:themeFill="accent1" w:themeFillTint="66" w:val="clear"/>
          </w:tcPr>
          <w:p>
            <w:pPr>
              <w:pStyle w:val="Normal"/>
              <w:spacing w:lineRule="auto" w:line="240" w:before="120" w:after="0"/>
              <w:jc w:val="left"/>
              <w:rPr>
                <w:b/>
                <w:b/>
                <w:color w:val="000000" w:themeColor="text1"/>
              </w:rPr>
            </w:pPr>
            <w:r>
              <w:rPr>
                <w:b/>
                <w:color w:val="000000" w:themeColor="text1"/>
                <w:lang w:val="en-US"/>
              </w:rPr>
              <w:t>9</w:t>
            </w:r>
            <w:r>
              <w:rPr>
                <w:b/>
                <w:color w:val="000000" w:themeColor="text1"/>
              </w:rPr>
              <w:t>. SME MS:</w:t>
            </w:r>
          </w:p>
        </w:tc>
        <w:tc>
          <w:tcPr>
            <w:tcW w:w="723" w:type="dxa"/>
            <w:tcBorders/>
            <w:shd w:fill="auto" w:val="clear"/>
            <w:vAlign w:val="center"/>
          </w:tcPr>
          <w:p>
            <w:pPr>
              <w:pStyle w:val="Normal"/>
              <w:spacing w:lineRule="auto" w:line="240" w:before="0" w:after="0"/>
              <w:ind w:right="-959" w:hanging="0"/>
              <w:jc w:val="left"/>
              <w:rPr>
                <w:i/>
                <w:i/>
              </w:rPr>
            </w:pPr>
            <w:r>
              <w:rPr>
                <w:i/>
                <w:lang w:val="en-US"/>
              </w:rPr>
              <w:t>Num</w:t>
            </w:r>
          </w:p>
        </w:tc>
        <w:tc>
          <w:tcPr>
            <w:tcW w:w="962" w:type="dxa"/>
            <w:tcBorders/>
            <w:shd w:color="auto" w:fill="B8CCE4" w:themeFill="accent1" w:themeFillTint="66" w:val="clear"/>
          </w:tcPr>
          <w:p>
            <w:pPr>
              <w:pStyle w:val="Normal"/>
              <w:spacing w:lineRule="auto" w:line="240" w:before="120" w:after="0"/>
              <w:jc w:val="left"/>
              <w:rPr>
                <w:b/>
                <w:b/>
                <w:color w:val="000000" w:themeColor="text1"/>
              </w:rPr>
            </w:pPr>
            <w:r>
              <w:rPr>
                <w:b/>
                <w:color w:val="000000" w:themeColor="text1"/>
                <w:lang w:val="en-US"/>
              </w:rPr>
              <w:t>10</w:t>
            </w:r>
            <w:r>
              <w:rPr>
                <w:b/>
                <w:color w:val="000000" w:themeColor="text1"/>
              </w:rPr>
              <w:t>. RTO:</w:t>
            </w:r>
          </w:p>
        </w:tc>
        <w:tc>
          <w:tcPr>
            <w:tcW w:w="777" w:type="dxa"/>
            <w:tcBorders/>
            <w:shd w:fill="auto" w:val="clear"/>
            <w:vAlign w:val="center"/>
          </w:tcPr>
          <w:p>
            <w:pPr>
              <w:pStyle w:val="Normal"/>
              <w:spacing w:lineRule="auto" w:line="240" w:before="0" w:after="0"/>
              <w:jc w:val="left"/>
              <w:rPr>
                <w:i/>
                <w:i/>
              </w:rPr>
            </w:pPr>
            <w:r>
              <w:rPr>
                <w:i/>
                <w:lang w:val="en-US"/>
              </w:rPr>
              <w:t>Num</w:t>
            </w:r>
            <w:r>
              <w:rPr>
                <w:i/>
              </w:rPr>
              <w:t xml:space="preserve">                               </w:t>
            </w:r>
          </w:p>
        </w:tc>
      </w:tr>
    </w:tbl>
    <w:p>
      <w:pPr>
        <w:pStyle w:val="Normal"/>
        <w:spacing w:before="0" w:after="0"/>
        <w:jc w:val="left"/>
        <w:rPr>
          <w:sz w:val="22"/>
        </w:rPr>
      </w:pPr>
      <w:r>
        <w:rPr>
          <w:sz w:val="22"/>
        </w:rPr>
      </w:r>
    </w:p>
    <w:tbl>
      <w:tblPr>
        <w:tblStyle w:val="af5"/>
        <w:tblW w:w="9072" w:type="dxa"/>
        <w:jc w:val="left"/>
        <w:tblInd w:w="0" w:type="dxa"/>
        <w:tblCellMar>
          <w:top w:w="0" w:type="dxa"/>
          <w:left w:w="108" w:type="dxa"/>
          <w:bottom w:w="0" w:type="dxa"/>
          <w:right w:w="108" w:type="dxa"/>
        </w:tblCellMar>
        <w:tblLook w:noVBand="1" w:val="04a0" w:noHBand="0" w:lastColumn="0" w:firstColumn="1" w:lastRow="0" w:firstRow="1"/>
      </w:tblPr>
      <w:tblGrid>
        <w:gridCol w:w="1950"/>
        <w:gridCol w:w="7121"/>
      </w:tblGrid>
      <w:tr>
        <w:trPr/>
        <w:tc>
          <w:tcPr>
            <w:tcW w:w="1950" w:type="dxa"/>
            <w:tcBorders/>
            <w:shd w:color="auto" w:fill="B8CCE4" w:themeFill="accent1" w:themeFillTint="66" w:val="clear"/>
          </w:tcPr>
          <w:p>
            <w:pPr>
              <w:pStyle w:val="Normal"/>
              <w:spacing w:lineRule="auto" w:line="240" w:before="120" w:after="0"/>
              <w:jc w:val="left"/>
              <w:rPr>
                <w:b/>
                <w:b/>
                <w:color w:val="000000" w:themeColor="text1"/>
                <w:lang w:val="en-US"/>
              </w:rPr>
            </w:pPr>
            <w:r>
              <w:rPr>
                <w:b/>
                <w:color w:val="000000" w:themeColor="text1"/>
              </w:rPr>
              <w:t>1</w:t>
            </w:r>
            <w:r>
              <w:rPr>
                <w:b/>
                <w:color w:val="000000" w:themeColor="text1"/>
                <w:lang w:val="en-US"/>
              </w:rPr>
              <w:t>1</w:t>
            </w:r>
            <w:r>
              <w:rPr>
                <w:b/>
                <w:color w:val="000000" w:themeColor="text1"/>
              </w:rPr>
              <w:t>. Specific Challenge</w:t>
            </w:r>
            <w:r>
              <w:rPr>
                <w:b/>
                <w:color w:val="000000" w:themeColor="text1"/>
                <w:lang w:val="en-US"/>
              </w:rPr>
              <w:t>:</w:t>
            </w:r>
          </w:p>
        </w:tc>
        <w:tc>
          <w:tcPr>
            <w:tcW w:w="7121" w:type="dxa"/>
            <w:tcBorders/>
            <w:shd w:fill="auto" w:val="clear"/>
            <w:vAlign w:val="center"/>
          </w:tcPr>
          <w:p>
            <w:pPr>
              <w:pStyle w:val="Normal"/>
              <w:spacing w:lineRule="auto" w:line="240" w:before="0" w:after="0"/>
              <w:jc w:val="left"/>
              <w:rPr>
                <w:i/>
                <w:i/>
                <w:lang w:val="en-US"/>
              </w:rPr>
            </w:pPr>
            <w:r>
              <w:rPr>
                <w:i/>
                <w:lang w:val="en-US"/>
              </w:rPr>
              <w:t>This section introduces the project and its strategic importance, by describing the challenges addressed and the problems to be solved (250 words)</w:t>
            </w:r>
          </w:p>
        </w:tc>
      </w:tr>
    </w:tbl>
    <w:tbl>
      <w:tblPr>
        <w:tblStyle w:val="af5"/>
        <w:tblpPr w:bottomFromText="0" w:horzAnchor="margin" w:leftFromText="180" w:rightFromText="180" w:tblpX="-39" w:tblpY="169" w:topFromText="0" w:vertAnchor="text"/>
        <w:tblW w:w="9034" w:type="dxa"/>
        <w:jc w:val="left"/>
        <w:tblInd w:w="0" w:type="dxa"/>
        <w:tblCellMar>
          <w:top w:w="0" w:type="dxa"/>
          <w:left w:w="98" w:type="dxa"/>
          <w:bottom w:w="0" w:type="dxa"/>
          <w:right w:w="108" w:type="dxa"/>
        </w:tblCellMar>
        <w:tblLook w:noVBand="1" w:val="04a0" w:noHBand="0" w:lastColumn="0" w:firstColumn="1" w:lastRow="0" w:firstRow="1"/>
      </w:tblPr>
      <w:tblGrid>
        <w:gridCol w:w="1964"/>
        <w:gridCol w:w="7069"/>
      </w:tblGrid>
      <w:tr>
        <w:trPr/>
        <w:tc>
          <w:tcPr>
            <w:tcW w:w="1964" w:type="dxa"/>
            <w:tcBorders/>
            <w:shd w:color="auto" w:fill="B8CCE4" w:themeFill="accent1" w:themeFillTint="66" w:val="clear"/>
          </w:tcPr>
          <w:p>
            <w:pPr>
              <w:pStyle w:val="Normal"/>
              <w:spacing w:lineRule="auto" w:line="240" w:before="120" w:after="0"/>
              <w:jc w:val="left"/>
              <w:rPr>
                <w:b/>
                <w:b/>
                <w:color w:val="000000" w:themeColor="text1"/>
              </w:rPr>
            </w:pPr>
            <w:r>
              <w:rPr>
                <w:b/>
                <w:color w:val="000000" w:themeColor="text1"/>
              </w:rPr>
              <w:t>1</w:t>
            </w:r>
            <w:r>
              <w:rPr>
                <w:b/>
                <w:color w:val="000000" w:themeColor="text1"/>
                <w:lang w:val="en-US"/>
              </w:rPr>
              <w:t>2</w:t>
            </w:r>
            <w:r>
              <w:rPr>
                <w:b/>
                <w:color w:val="000000" w:themeColor="text1"/>
              </w:rPr>
              <w:t>. Scope and Project Objectives:</w:t>
            </w:r>
          </w:p>
        </w:tc>
        <w:tc>
          <w:tcPr>
            <w:tcW w:w="7069" w:type="dxa"/>
            <w:tcBorders/>
            <w:shd w:fill="auto" w:val="clear"/>
            <w:vAlign w:val="center"/>
          </w:tcPr>
          <w:p>
            <w:pPr>
              <w:pStyle w:val="Normal"/>
              <w:spacing w:lineRule="auto" w:line="240" w:before="0" w:after="0"/>
              <w:jc w:val="left"/>
              <w:rPr>
                <w:i/>
                <w:i/>
              </w:rPr>
            </w:pPr>
            <w:r>
              <w:rPr>
                <w:i/>
                <w:lang w:val="en-US"/>
              </w:rPr>
              <w:t xml:space="preserve">This section gives indications about the thematic scope of the activities to be supported. </w:t>
            </w:r>
            <w:r>
              <w:rPr>
                <w:i/>
              </w:rPr>
              <w:t>It provides the objectives and the added value</w:t>
            </w:r>
            <w:r>
              <w:rPr>
                <w:i/>
                <w:lang w:val="en-US"/>
              </w:rPr>
              <w:tab/>
            </w:r>
            <w:r>
              <w:rPr>
                <w:i/>
              </w:rPr>
              <w:t xml:space="preserve">(500 words) </w:t>
            </w:r>
          </w:p>
        </w:tc>
      </w:tr>
    </w:tbl>
    <w:p>
      <w:pPr>
        <w:pStyle w:val="Normal"/>
        <w:spacing w:before="0" w:after="0"/>
        <w:jc w:val="left"/>
        <w:rPr>
          <w:sz w:val="22"/>
        </w:rPr>
      </w:pPr>
      <w:r>
        <w:rPr>
          <w:sz w:val="22"/>
        </w:rPr>
      </w:r>
    </w:p>
    <w:tbl>
      <w:tblPr>
        <w:tblStyle w:val="af5"/>
        <w:tblW w:w="9072" w:type="dxa"/>
        <w:jc w:val="left"/>
        <w:tblInd w:w="0" w:type="dxa"/>
        <w:tblCellMar>
          <w:top w:w="0" w:type="dxa"/>
          <w:left w:w="108" w:type="dxa"/>
          <w:bottom w:w="0" w:type="dxa"/>
          <w:right w:w="108" w:type="dxa"/>
        </w:tblCellMar>
        <w:tblLook w:noVBand="1" w:val="04a0" w:noHBand="0" w:lastColumn="0" w:firstColumn="1" w:lastRow="0" w:firstRow="1"/>
      </w:tblPr>
      <w:tblGrid>
        <w:gridCol w:w="1950"/>
        <w:gridCol w:w="7121"/>
      </w:tblGrid>
      <w:tr>
        <w:trPr/>
        <w:tc>
          <w:tcPr>
            <w:tcW w:w="1950" w:type="dxa"/>
            <w:tcBorders/>
            <w:shd w:color="auto" w:fill="B8CCE4" w:themeFill="accent1" w:themeFillTint="66" w:val="clear"/>
          </w:tcPr>
          <w:p>
            <w:pPr>
              <w:pStyle w:val="Normal"/>
              <w:spacing w:lineRule="auto" w:line="240" w:before="120" w:after="0"/>
              <w:jc w:val="left"/>
              <w:rPr>
                <w:b/>
                <w:b/>
                <w:color w:val="000000" w:themeColor="text1"/>
                <w:lang w:val="en-US"/>
              </w:rPr>
            </w:pPr>
            <w:r>
              <w:rPr>
                <w:b/>
                <w:color w:val="000000" w:themeColor="text1"/>
              </w:rPr>
              <w:t>1</w:t>
            </w:r>
            <w:r>
              <w:rPr>
                <w:b/>
                <w:color w:val="000000" w:themeColor="text1"/>
                <w:lang w:val="en-US"/>
              </w:rPr>
              <w:t>3</w:t>
            </w:r>
            <w:r>
              <w:rPr>
                <w:b/>
                <w:color w:val="000000" w:themeColor="text1"/>
              </w:rPr>
              <w:t>. Targeted Activities</w:t>
            </w:r>
            <w:r>
              <w:rPr>
                <w:b/>
                <w:color w:val="000000" w:themeColor="text1"/>
                <w:lang w:val="en-US"/>
              </w:rPr>
              <w:t>:</w:t>
            </w:r>
          </w:p>
        </w:tc>
        <w:tc>
          <w:tcPr>
            <w:tcW w:w="7121" w:type="dxa"/>
            <w:tcBorders/>
            <w:shd w:fill="auto" w:val="clear"/>
          </w:tcPr>
          <w:p>
            <w:pPr>
              <w:pStyle w:val="Normal"/>
              <w:spacing w:lineRule="auto" w:line="240" w:before="0" w:after="0"/>
              <w:jc w:val="left"/>
              <w:rPr>
                <w:i/>
                <w:i/>
                <w:lang w:val="en-US"/>
              </w:rPr>
            </w:pPr>
            <w:r>
              <w:rPr>
                <w:i/>
                <w:lang w:val="en-US"/>
              </w:rPr>
            </w:r>
          </w:p>
          <w:p>
            <w:pPr>
              <w:pStyle w:val="Normal"/>
              <w:spacing w:lineRule="auto" w:line="240" w:before="0" w:after="0"/>
              <w:jc w:val="left"/>
              <w:rPr>
                <w:i/>
                <w:i/>
                <w:lang w:val="en-US"/>
              </w:rPr>
            </w:pPr>
            <w:r>
              <w:rPr>
                <w:i/>
                <w:lang w:val="en-US"/>
              </w:rPr>
              <w:t>This section describes the types of the activities to be supported. They should be consistent with those laid down in the relevant EDF WP (250 words)</w:t>
            </w:r>
          </w:p>
          <w:p>
            <w:pPr>
              <w:pStyle w:val="Normal"/>
              <w:spacing w:lineRule="auto" w:line="240" w:before="0" w:after="0"/>
              <w:jc w:val="left"/>
              <w:rPr>
                <w:lang w:val="en-US"/>
              </w:rPr>
            </w:pPr>
            <w:r>
              <w:rPr>
                <w:lang w:val="en-US"/>
              </w:rPr>
            </w:r>
          </w:p>
        </w:tc>
      </w:tr>
    </w:tbl>
    <w:p>
      <w:pPr>
        <w:pStyle w:val="Normal"/>
        <w:spacing w:before="0" w:after="0"/>
        <w:jc w:val="left"/>
        <w:rPr>
          <w:sz w:val="22"/>
          <w:lang w:val="en-US"/>
        </w:rPr>
      </w:pPr>
      <w:r>
        <w:rPr>
          <w:sz w:val="22"/>
          <w:lang w:val="en-US"/>
        </w:rPr>
      </w:r>
    </w:p>
    <w:tbl>
      <w:tblPr>
        <w:tblStyle w:val="af5"/>
        <w:tblW w:w="9072" w:type="dxa"/>
        <w:jc w:val="left"/>
        <w:tblInd w:w="0" w:type="dxa"/>
        <w:tblCellMar>
          <w:top w:w="0" w:type="dxa"/>
          <w:left w:w="108" w:type="dxa"/>
          <w:bottom w:w="0" w:type="dxa"/>
          <w:right w:w="108" w:type="dxa"/>
        </w:tblCellMar>
        <w:tblLook w:noVBand="1" w:val="04a0" w:noHBand="0" w:lastColumn="0" w:firstColumn="1" w:lastRow="0" w:firstRow="1"/>
      </w:tblPr>
      <w:tblGrid>
        <w:gridCol w:w="1950"/>
        <w:gridCol w:w="7121"/>
      </w:tblGrid>
      <w:tr>
        <w:trPr/>
        <w:tc>
          <w:tcPr>
            <w:tcW w:w="1950" w:type="dxa"/>
            <w:tcBorders/>
            <w:shd w:color="auto" w:fill="B8CCE4" w:themeFill="accent1" w:themeFillTint="66" w:val="clear"/>
          </w:tcPr>
          <w:p>
            <w:pPr>
              <w:pStyle w:val="Normal"/>
              <w:spacing w:lineRule="auto" w:line="240" w:before="120" w:after="0"/>
              <w:jc w:val="left"/>
              <w:rPr>
                <w:b/>
                <w:b/>
                <w:color w:val="000000" w:themeColor="text1"/>
                <w:lang w:val="en-US"/>
              </w:rPr>
            </w:pPr>
            <w:r>
              <w:rPr>
                <w:b/>
                <w:color w:val="000000" w:themeColor="text1"/>
              </w:rPr>
              <w:t>1</w:t>
            </w:r>
            <w:r>
              <w:rPr>
                <w:b/>
                <w:color w:val="000000" w:themeColor="text1"/>
                <w:lang w:val="en-US"/>
              </w:rPr>
              <w:t>4</w:t>
            </w:r>
            <w:r>
              <w:rPr>
                <w:b/>
                <w:color w:val="000000" w:themeColor="text1"/>
              </w:rPr>
              <w:t>. High-Level Functional Requirements</w:t>
            </w:r>
            <w:r>
              <w:rPr>
                <w:b/>
                <w:color w:val="000000" w:themeColor="text1"/>
                <w:lang w:val="en-US"/>
              </w:rPr>
              <w:t>:</w:t>
            </w:r>
          </w:p>
        </w:tc>
        <w:tc>
          <w:tcPr>
            <w:tcW w:w="7121" w:type="dxa"/>
            <w:tcBorders/>
            <w:shd w:fill="auto" w:val="clear"/>
          </w:tcPr>
          <w:p>
            <w:pPr>
              <w:pStyle w:val="Normal"/>
              <w:spacing w:lineRule="auto" w:line="240" w:before="0" w:after="0"/>
              <w:jc w:val="left"/>
              <w:rPr>
                <w:i/>
                <w:i/>
                <w:lang w:val="en-US"/>
              </w:rPr>
            </w:pPr>
            <w:r>
              <w:rPr>
                <w:i/>
                <w:lang w:val="en-US"/>
              </w:rPr>
            </w:r>
          </w:p>
          <w:p>
            <w:pPr>
              <w:pStyle w:val="Normal"/>
              <w:spacing w:lineRule="auto" w:line="240" w:before="0" w:after="0"/>
              <w:jc w:val="left"/>
              <w:rPr>
                <w:i/>
                <w:i/>
                <w:lang w:val="en-US"/>
              </w:rPr>
            </w:pPr>
            <w:r>
              <w:rPr>
                <w:i/>
                <w:lang w:val="en-US"/>
              </w:rPr>
              <w:t>This section describes the High-Level Functional Requirements on the expected results. These requirements should give a clear indication of the expected performances. This can include indications on how the actual results will be assessed against the requirements, if specific testing and evaluation activities are foreseen (500 words)</w:t>
            </w:r>
          </w:p>
          <w:p>
            <w:pPr>
              <w:pStyle w:val="Normal"/>
              <w:spacing w:lineRule="auto" w:line="240" w:before="0" w:after="0"/>
              <w:jc w:val="left"/>
              <w:rPr>
                <w:i/>
                <w:i/>
                <w:lang w:val="en-GB"/>
              </w:rPr>
            </w:pPr>
            <w:r>
              <w:rPr>
                <w:i/>
                <w:lang w:val="en-GB"/>
              </w:rPr>
            </w:r>
          </w:p>
        </w:tc>
      </w:tr>
    </w:tbl>
    <w:p>
      <w:pPr>
        <w:pStyle w:val="Normal"/>
        <w:spacing w:before="0" w:after="0"/>
        <w:jc w:val="left"/>
        <w:rPr>
          <w:sz w:val="22"/>
          <w:lang w:val="en-US"/>
        </w:rPr>
      </w:pPr>
      <w:r>
        <w:rPr>
          <w:sz w:val="22"/>
          <w:lang w:val="en-US"/>
        </w:rPr>
      </w:r>
    </w:p>
    <w:p>
      <w:pPr>
        <w:pStyle w:val="Normal"/>
        <w:spacing w:before="0" w:after="0"/>
        <w:jc w:val="left"/>
        <w:rPr>
          <w:sz w:val="22"/>
          <w:lang w:val="en-US"/>
        </w:rPr>
      </w:pPr>
      <w:r>
        <w:rPr>
          <w:sz w:val="22"/>
          <w:lang w:val="en-US"/>
        </w:rPr>
      </w:r>
    </w:p>
    <w:tbl>
      <w:tblPr>
        <w:tblStyle w:val="af5"/>
        <w:tblW w:w="9072" w:type="dxa"/>
        <w:jc w:val="left"/>
        <w:tblInd w:w="0" w:type="dxa"/>
        <w:tblCellMar>
          <w:top w:w="0" w:type="dxa"/>
          <w:left w:w="108" w:type="dxa"/>
          <w:bottom w:w="0" w:type="dxa"/>
          <w:right w:w="108" w:type="dxa"/>
        </w:tblCellMar>
        <w:tblLook w:noVBand="1" w:val="04a0" w:noHBand="0" w:lastColumn="0" w:firstColumn="1" w:lastRow="0" w:firstRow="1"/>
      </w:tblPr>
      <w:tblGrid>
        <w:gridCol w:w="1808"/>
        <w:gridCol w:w="7263"/>
      </w:tblGrid>
      <w:tr>
        <w:trPr/>
        <w:tc>
          <w:tcPr>
            <w:tcW w:w="1808" w:type="dxa"/>
            <w:tcBorders/>
            <w:shd w:color="auto" w:fill="B8CCE4" w:themeFill="accent1" w:themeFillTint="66" w:val="clear"/>
          </w:tcPr>
          <w:p>
            <w:pPr>
              <w:pStyle w:val="Normal"/>
              <w:spacing w:lineRule="auto" w:line="259" w:before="0" w:after="0"/>
              <w:jc w:val="left"/>
              <w:rPr>
                <w:b/>
                <w:b/>
                <w:lang w:val="en-US"/>
              </w:rPr>
            </w:pPr>
            <w:r>
              <w:rPr>
                <w:b/>
                <w:color w:val="000000" w:themeColor="text1"/>
              </w:rPr>
              <w:t>1</w:t>
            </w:r>
            <w:r>
              <w:rPr>
                <w:b/>
                <w:color w:val="000000" w:themeColor="text1"/>
                <w:lang w:val="en-US"/>
              </w:rPr>
              <w:t>5</w:t>
            </w:r>
            <w:r>
              <w:rPr>
                <w:b/>
                <w:color w:val="000000" w:themeColor="text1"/>
              </w:rPr>
              <w:t>.</w:t>
            </w:r>
            <w:r>
              <w:rPr>
                <w:b/>
                <w:color w:val="000000" w:themeColor="text1"/>
                <w:lang w:val="en-US"/>
              </w:rPr>
              <w:t xml:space="preserve"> </w:t>
            </w:r>
            <w:r>
              <w:rPr>
                <w:b/>
                <w:color w:val="000000" w:themeColor="text1"/>
              </w:rPr>
              <w:t>Domains</w:t>
            </w:r>
            <w:r>
              <w:rPr>
                <w:b/>
              </w:rPr>
              <w:t xml:space="preserve"> </w:t>
            </w:r>
            <w:r>
              <w:rPr>
                <w:b/>
                <w:lang w:val="en-US"/>
              </w:rPr>
              <w:t>:</w:t>
            </w:r>
          </w:p>
        </w:tc>
        <w:tc>
          <w:tcPr>
            <w:tcW w:w="7263" w:type="dxa"/>
            <w:tcBorders/>
            <w:shd w:fill="auto" w:val="clear"/>
            <w:vAlign w:val="center"/>
          </w:tcPr>
          <w:p>
            <w:pPr>
              <w:pStyle w:val="Normal"/>
              <w:spacing w:lineRule="auto" w:line="259" w:before="0" w:after="0"/>
              <w:jc w:val="left"/>
              <w:rPr>
                <w:i/>
                <w:i/>
                <w:szCs w:val="24"/>
                <w:lang w:val="en-US"/>
              </w:rPr>
            </w:pPr>
            <w:sdt>
              <w:sdtPr>
                <w:id w:val="244195849"/>
              </w:sdtPr>
              <w:sdtContent>
                <w:r>
                  <w:rPr>
                    <w:rFonts w:eastAsia="MS Gothic" w:ascii="MS Gothic" w:hAnsi="MS Gothic"/>
                    <w:szCs w:val="24"/>
                    <w:lang w:val="en-US"/>
                  </w:rPr>
                  <w:t>☐</w:t>
                </w:r>
              </w:sdtContent>
            </w:sdt>
            <w:r>
              <w:rPr>
                <w:szCs w:val="24"/>
                <w:lang w:val="en-US"/>
              </w:rPr>
              <w:t xml:space="preserve">Air </w:t>
            </w:r>
            <w:sdt>
              <w:sdtPr>
                <w:id w:val="587059993"/>
              </w:sdtPr>
              <w:sdtContent>
                <w:r>
                  <w:rPr>
                    <w:rFonts w:eastAsia="MS Gothic" w:ascii="MS Gothic" w:hAnsi="MS Gothic"/>
                    <w:szCs w:val="24"/>
                    <w:lang w:val="en-US"/>
                  </w:rPr>
                  <w:t>☐</w:t>
                </w:r>
              </w:sdtContent>
            </w:sdt>
            <w:r>
              <w:rPr>
                <w:szCs w:val="24"/>
                <w:lang w:val="en-US"/>
              </w:rPr>
              <w:t xml:space="preserve">Land </w:t>
            </w:r>
            <w:sdt>
              <w:sdtPr>
                <w:id w:val="517991427"/>
              </w:sdtPr>
              <w:sdtContent>
                <w:r>
                  <w:rPr>
                    <w:rFonts w:eastAsia="MS Gothic" w:ascii="MS Gothic" w:hAnsi="MS Gothic"/>
                    <w:szCs w:val="24"/>
                    <w:lang w:val="en-US"/>
                  </w:rPr>
                  <w:t>☐</w:t>
                </w:r>
              </w:sdtContent>
            </w:sdt>
            <w:r>
              <w:rPr>
                <w:szCs w:val="24"/>
                <w:lang w:val="en-US"/>
              </w:rPr>
              <w:t xml:space="preserve">Maritime </w:t>
            </w:r>
            <w:sdt>
              <w:sdtPr>
                <w:id w:val="1693919749"/>
              </w:sdtPr>
              <w:sdtContent>
                <w:r>
                  <w:rPr>
                    <w:rFonts w:eastAsia="MS Gothic" w:ascii="MS Gothic" w:hAnsi="MS Gothic"/>
                    <w:szCs w:val="24"/>
                    <w:lang w:val="en-US"/>
                  </w:rPr>
                  <w:t>☐</w:t>
                </w:r>
              </w:sdtContent>
            </w:sdt>
            <w:r>
              <w:rPr>
                <w:szCs w:val="24"/>
                <w:lang w:val="en-US"/>
              </w:rPr>
              <w:t xml:space="preserve">Cyber </w:t>
            </w:r>
            <w:sdt>
              <w:sdtPr>
                <w:id w:val="1258639537"/>
              </w:sdtPr>
              <w:sdtContent>
                <w:r>
                  <w:rPr>
                    <w:rFonts w:eastAsia="MS Gothic" w:ascii="MS Gothic" w:hAnsi="MS Gothic"/>
                    <w:szCs w:val="24"/>
                    <w:lang w:val="en-US"/>
                  </w:rPr>
                  <w:t>☐</w:t>
                </w:r>
              </w:sdtContent>
            </w:sdt>
            <w:r>
              <w:rPr>
                <w:szCs w:val="24"/>
                <w:lang w:val="en-US"/>
              </w:rPr>
              <w:t xml:space="preserve">Space </w:t>
            </w:r>
            <w:sdt>
              <w:sdtPr>
                <w:id w:val="671676244"/>
              </w:sdtPr>
              <w:sdtContent>
                <w:r>
                  <w:rPr>
                    <w:rFonts w:eastAsia="MS Gothic" w:ascii="MS Gothic" w:hAnsi="MS Gothic"/>
                    <w:szCs w:val="24"/>
                    <w:lang w:val="en-US"/>
                  </w:rPr>
                  <w:t>☐</w:t>
                </w:r>
              </w:sdtContent>
            </w:sdt>
            <w:r>
              <w:rPr>
                <w:szCs w:val="24"/>
                <w:lang w:val="en-US"/>
              </w:rPr>
              <w:t>Joint</w:t>
            </w:r>
            <w:r>
              <w:rPr>
                <w:i/>
                <w:szCs w:val="24"/>
                <w:lang w:val="en-US"/>
              </w:rPr>
              <w:t xml:space="preserve"> </w:t>
            </w:r>
          </w:p>
        </w:tc>
      </w:tr>
    </w:tbl>
    <w:p>
      <w:pPr>
        <w:pStyle w:val="Normal"/>
        <w:spacing w:before="0" w:after="0"/>
        <w:jc w:val="left"/>
        <w:rPr>
          <w:sz w:val="22"/>
          <w:lang w:val="en-US"/>
        </w:rPr>
      </w:pPr>
      <w:r>
        <w:rPr>
          <w:sz w:val="22"/>
          <w:lang w:val="en-US"/>
        </w:rPr>
      </w:r>
    </w:p>
    <w:tbl>
      <w:tblPr>
        <w:tblStyle w:val="af5"/>
        <w:tblW w:w="9072" w:type="dxa"/>
        <w:jc w:val="left"/>
        <w:tblInd w:w="0" w:type="dxa"/>
        <w:tblCellMar>
          <w:top w:w="0" w:type="dxa"/>
          <w:left w:w="108" w:type="dxa"/>
          <w:bottom w:w="0" w:type="dxa"/>
          <w:right w:w="108" w:type="dxa"/>
        </w:tblCellMar>
        <w:tblLook w:noVBand="1" w:val="04a0" w:noHBand="0" w:lastColumn="0" w:firstColumn="1" w:lastRow="0" w:firstRow="1"/>
      </w:tblPr>
      <w:tblGrid>
        <w:gridCol w:w="2517"/>
        <w:gridCol w:w="6554"/>
      </w:tblGrid>
      <w:tr>
        <w:trPr/>
        <w:tc>
          <w:tcPr>
            <w:tcW w:w="2517" w:type="dxa"/>
            <w:tcBorders/>
            <w:shd w:color="auto" w:fill="B8CCE4" w:themeFill="accent1" w:themeFillTint="66" w:val="clear"/>
          </w:tcPr>
          <w:p>
            <w:pPr>
              <w:pStyle w:val="Normal"/>
              <w:spacing w:lineRule="auto" w:line="259" w:before="0" w:after="0"/>
              <w:jc w:val="left"/>
              <w:rPr>
                <w:b/>
                <w:b/>
                <w:lang w:val="en-US"/>
              </w:rPr>
            </w:pPr>
            <w:r>
              <w:rPr>
                <w:b/>
                <w:color w:val="000000" w:themeColor="text1"/>
                <w:lang w:val="en-US"/>
              </w:rPr>
              <w:t xml:space="preserve">16.Type of Actions </w:t>
            </w:r>
          </w:p>
        </w:tc>
        <w:tc>
          <w:tcPr>
            <w:tcW w:w="6554" w:type="dxa"/>
            <w:tcBorders/>
            <w:shd w:fill="auto" w:val="clear"/>
            <w:vAlign w:val="center"/>
          </w:tcPr>
          <w:p>
            <w:pPr>
              <w:pStyle w:val="Normal"/>
              <w:spacing w:lineRule="auto" w:line="259" w:before="0" w:after="0"/>
              <w:jc w:val="left"/>
              <w:rPr>
                <w:i/>
                <w:i/>
                <w:lang w:val="en-US"/>
              </w:rPr>
            </w:pPr>
            <w:sdt>
              <w:sdtPr>
                <w:id w:val="636677758"/>
              </w:sdtPr>
              <w:sdtContent>
                <w:r>
                  <w:rPr>
                    <w:rFonts w:eastAsia="MS Gothic" w:ascii="MS Gothic" w:hAnsi="MS Gothic"/>
                  </w:rPr>
                  <w:t>☐</w:t>
                </w:r>
              </w:sdtContent>
            </w:sdt>
            <w:r>
              <w:rPr/>
              <w:t>Research</w:t>
            </w:r>
            <w:sdt>
              <w:sdtPr>
                <w:id w:val="903234743"/>
              </w:sdtPr>
              <w:sdtContent>
                <w:r>
                  <w:rPr>
                    <w:lang w:val="en-US"/>
                  </w:rPr>
                  <w:t xml:space="preserve"> </w:t>
                </w:r>
                <w:r>
                  <w:rPr>
                    <w:rFonts w:eastAsia="MS Gothic" w:ascii="MS Gothic" w:hAnsi="MS Gothic"/>
                  </w:rPr>
                  <w:t>☐</w:t>
                </w:r>
              </w:sdtContent>
            </w:sdt>
            <w:r>
              <w:rPr/>
              <w:t>Development</w:t>
            </w:r>
            <w:r>
              <w:rPr>
                <w:i/>
              </w:rPr>
              <w:t xml:space="preserve"> </w:t>
            </w:r>
            <w:sdt>
              <w:sdtPr>
                <w:id w:val="1134241748"/>
              </w:sdtPr>
              <w:sdtContent>
                <w:r>
                  <w:rPr>
                    <w:rFonts w:eastAsia="MS Gothic" w:ascii="MS Gothic" w:hAnsi="MS Gothic"/>
                  </w:rPr>
                  <w:t>☐</w:t>
                </w:r>
              </w:sdtContent>
            </w:sdt>
            <w:r>
              <w:rPr>
                <w:lang w:val="en-US"/>
              </w:rPr>
              <w:t>Disruptiveness</w:t>
            </w:r>
          </w:p>
        </w:tc>
      </w:tr>
    </w:tbl>
    <w:p>
      <w:pPr>
        <w:pStyle w:val="Normal"/>
        <w:spacing w:before="0" w:after="0"/>
        <w:jc w:val="left"/>
        <w:rPr>
          <w:sz w:val="22"/>
        </w:rPr>
      </w:pPr>
      <w:r>
        <w:rPr>
          <w:sz w:val="22"/>
        </w:rPr>
      </w:r>
    </w:p>
    <w:tbl>
      <w:tblPr>
        <w:tblStyle w:val="af5"/>
        <w:tblW w:w="9039" w:type="dxa"/>
        <w:jc w:val="left"/>
        <w:tblInd w:w="0" w:type="dxa"/>
        <w:tblCellMar>
          <w:top w:w="0" w:type="dxa"/>
          <w:left w:w="108" w:type="dxa"/>
          <w:bottom w:w="0" w:type="dxa"/>
          <w:right w:w="108" w:type="dxa"/>
        </w:tblCellMar>
        <w:tblLook w:noVBand="1" w:val="04a0" w:noHBand="0" w:lastColumn="0" w:firstColumn="1" w:lastRow="0" w:firstRow="1"/>
      </w:tblPr>
      <w:tblGrid>
        <w:gridCol w:w="2660"/>
        <w:gridCol w:w="2268"/>
        <w:gridCol w:w="4111"/>
      </w:tblGrid>
      <w:tr>
        <w:trPr>
          <w:trHeight w:val="515" w:hRule="atLeast"/>
        </w:trPr>
        <w:tc>
          <w:tcPr>
            <w:tcW w:w="2660" w:type="dxa"/>
            <w:tcBorders/>
            <w:shd w:color="auto" w:fill="B8CCE4" w:themeFill="accent1" w:themeFillTint="66" w:val="clear"/>
            <w:vAlign w:val="center"/>
          </w:tcPr>
          <w:p>
            <w:pPr>
              <w:pStyle w:val="Normal"/>
              <w:spacing w:lineRule="auto" w:line="240" w:before="120" w:after="0"/>
              <w:jc w:val="left"/>
              <w:rPr>
                <w:b/>
                <w:b/>
                <w:color w:val="000000" w:themeColor="text1"/>
                <w:lang w:val="en-US"/>
              </w:rPr>
            </w:pPr>
            <w:r>
              <w:rPr>
                <w:b/>
                <w:color w:val="000000" w:themeColor="text1"/>
                <w:lang w:val="en-US"/>
              </w:rPr>
              <w:t>17</w:t>
            </w:r>
            <w:r>
              <w:rPr>
                <w:b/>
                <w:color w:val="000000" w:themeColor="text1"/>
              </w:rPr>
              <w:t>. Project Maturity</w:t>
            </w:r>
            <w:r>
              <w:rPr>
                <w:b/>
                <w:color w:val="000000" w:themeColor="text1"/>
                <w:lang w:val="en-US"/>
              </w:rPr>
              <w:t>:</w:t>
            </w:r>
          </w:p>
        </w:tc>
        <w:tc>
          <w:tcPr>
            <w:tcW w:w="2268" w:type="dxa"/>
            <w:tcBorders/>
            <w:shd w:fill="auto" w:val="clear"/>
          </w:tcPr>
          <w:p>
            <w:pPr>
              <w:pStyle w:val="Normal"/>
              <w:tabs>
                <w:tab w:val="left" w:pos="1512" w:leader="none"/>
                <w:tab w:val="left" w:pos="3402" w:leader="none"/>
                <w:tab w:val="left" w:pos="4842" w:leader="none"/>
              </w:tabs>
              <w:spacing w:lineRule="auto" w:line="240" w:before="0" w:after="0"/>
              <w:jc w:val="left"/>
              <w:rPr/>
            </w:pPr>
            <w:r>
              <w:rPr>
                <w:b/>
              </w:rPr>
              <w:t>TRL</w:t>
            </w:r>
            <w:r>
              <w:rPr>
                <w:b/>
                <w:lang w:val="en-US"/>
              </w:rPr>
              <w:t xml:space="preserve"> </w:t>
            </w:r>
            <w:r>
              <w:rPr>
                <w:b/>
              </w:rPr>
              <w:t>IN</w:t>
            </w:r>
          </w:p>
        </w:tc>
        <w:tc>
          <w:tcPr>
            <w:tcW w:w="4111" w:type="dxa"/>
            <w:tcBorders/>
            <w:shd w:fill="auto" w:val="clear"/>
          </w:tcPr>
          <w:p>
            <w:pPr>
              <w:pStyle w:val="Normal"/>
              <w:tabs>
                <w:tab w:val="left" w:pos="1512" w:leader="none"/>
                <w:tab w:val="left" w:pos="3402" w:leader="none"/>
                <w:tab w:val="left" w:pos="4842" w:leader="none"/>
              </w:tabs>
              <w:spacing w:lineRule="auto" w:line="240" w:before="0" w:after="0"/>
              <w:jc w:val="left"/>
              <w:rPr>
                <w:lang w:val="en-US"/>
              </w:rPr>
            </w:pPr>
            <w:r>
              <w:rPr>
                <w:b/>
              </w:rPr>
              <w:t>TRL OUT</w:t>
            </w:r>
            <w:r>
              <w:rPr>
                <w:b/>
                <w:lang w:val="en-US"/>
              </w:rPr>
              <w:t xml:space="preserve"> </w:t>
            </w:r>
          </w:p>
        </w:tc>
      </w:tr>
    </w:tbl>
    <w:p>
      <w:pPr>
        <w:pStyle w:val="Normal"/>
        <w:spacing w:before="0" w:after="0"/>
        <w:jc w:val="left"/>
        <w:rPr>
          <w:sz w:val="22"/>
        </w:rPr>
      </w:pPr>
      <w:r>
        <w:rPr>
          <w:sz w:val="22"/>
        </w:rPr>
      </w:r>
    </w:p>
    <w:tbl>
      <w:tblPr>
        <w:tblStyle w:val="af5"/>
        <w:tblW w:w="9072" w:type="dxa"/>
        <w:jc w:val="left"/>
        <w:tblInd w:w="0" w:type="dxa"/>
        <w:tblCellMar>
          <w:top w:w="0" w:type="dxa"/>
          <w:left w:w="108" w:type="dxa"/>
          <w:bottom w:w="0" w:type="dxa"/>
          <w:right w:w="108" w:type="dxa"/>
        </w:tblCellMar>
        <w:tblLook w:noVBand="1" w:val="04a0" w:noHBand="0" w:lastColumn="0" w:firstColumn="1" w:lastRow="0" w:firstRow="1"/>
      </w:tblPr>
      <w:tblGrid>
        <w:gridCol w:w="2092"/>
        <w:gridCol w:w="6979"/>
      </w:tblGrid>
      <w:tr>
        <w:trPr>
          <w:trHeight w:val="895" w:hRule="atLeast"/>
        </w:trPr>
        <w:tc>
          <w:tcPr>
            <w:tcW w:w="2092" w:type="dxa"/>
            <w:tcBorders/>
            <w:shd w:color="auto" w:fill="B8CCE4" w:themeFill="accent1" w:themeFillTint="66" w:val="clear"/>
            <w:vAlign w:val="center"/>
          </w:tcPr>
          <w:p>
            <w:pPr>
              <w:pStyle w:val="Normal"/>
              <w:spacing w:lineRule="auto" w:line="240" w:before="120" w:after="0"/>
              <w:jc w:val="left"/>
              <w:rPr>
                <w:b/>
                <w:b/>
                <w:color w:val="000000" w:themeColor="text1"/>
              </w:rPr>
            </w:pPr>
            <w:r>
              <w:rPr>
                <w:b/>
                <w:color w:val="000000" w:themeColor="text1"/>
                <w:lang w:val="en-US"/>
              </w:rPr>
              <w:t>18</w:t>
            </w:r>
            <w:r>
              <w:rPr>
                <w:b/>
                <w:color w:val="000000" w:themeColor="text1"/>
              </w:rPr>
              <w:t xml:space="preserve">. Estimated  Cost - Expected Funding </w:t>
            </w:r>
          </w:p>
        </w:tc>
        <w:tc>
          <w:tcPr>
            <w:tcW w:w="6979" w:type="dxa"/>
            <w:tcBorders/>
            <w:shd w:fill="auto" w:val="clear"/>
          </w:tcPr>
          <w:p>
            <w:pPr>
              <w:pStyle w:val="ListParagraph"/>
              <w:tabs>
                <w:tab w:val="left" w:pos="1512" w:leader="none"/>
                <w:tab w:val="left" w:pos="3402" w:leader="none"/>
                <w:tab w:val="left" w:pos="4842" w:leader="none"/>
              </w:tabs>
              <w:spacing w:before="0" w:after="0"/>
              <w:ind w:left="252" w:hanging="0"/>
              <w:contextualSpacing/>
              <w:jc w:val="left"/>
              <w:rPr>
                <w:i/>
                <w:i/>
                <w:iCs/>
                <w:lang w:val="en-US"/>
              </w:rPr>
            </w:pPr>
            <w:r>
              <w:rPr>
                <w:i/>
                <w:iCs/>
                <w:lang w:val="en-US"/>
              </w:rPr>
              <w:t xml:space="preserve">Reminder: There are bonuses over and above (PESCO, SME participation, Midcaps etc). </w:t>
            </w:r>
          </w:p>
          <w:p>
            <w:pPr>
              <w:pStyle w:val="ListParagraph"/>
              <w:tabs>
                <w:tab w:val="left" w:pos="1512" w:leader="none"/>
                <w:tab w:val="left" w:pos="3402" w:leader="none"/>
                <w:tab w:val="left" w:pos="4842" w:leader="none"/>
              </w:tabs>
              <w:spacing w:before="0" w:after="0"/>
              <w:ind w:left="252" w:hanging="0"/>
              <w:contextualSpacing/>
              <w:jc w:val="left"/>
              <w:rPr>
                <w:lang w:val="en-US"/>
              </w:rPr>
            </w:pPr>
            <w:r>
              <w:rPr>
                <w:lang w:val="en-US"/>
              </w:rPr>
            </w:r>
          </w:p>
          <w:tbl>
            <w:tblPr>
              <w:tblStyle w:val="af5"/>
              <w:tblW w:w="6357" w:type="dxa"/>
              <w:jc w:val="left"/>
              <w:tblInd w:w="51" w:type="dxa"/>
              <w:tblCellMar>
                <w:top w:w="0" w:type="dxa"/>
                <w:left w:w="98" w:type="dxa"/>
                <w:bottom w:w="0" w:type="dxa"/>
                <w:right w:w="108" w:type="dxa"/>
              </w:tblCellMar>
              <w:tblLook w:noVBand="1" w:val="04a0" w:noHBand="0" w:lastColumn="0" w:firstColumn="1" w:lastRow="0" w:firstRow="1"/>
            </w:tblPr>
            <w:tblGrid>
              <w:gridCol w:w="1254"/>
              <w:gridCol w:w="1559"/>
              <w:gridCol w:w="1559"/>
              <w:gridCol w:w="1984"/>
            </w:tblGrid>
            <w:tr>
              <w:trPr/>
              <w:tc>
                <w:tcPr>
                  <w:tcW w:w="1254"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left"/>
                    <w:rPr>
                      <w:rFonts w:ascii="Calibri" w:hAnsi="Calibri" w:asciiTheme="minorHAnsi" w:hAnsiTheme="minorHAnsi"/>
                      <w:b/>
                      <w:b/>
                      <w:bCs/>
                      <w:sz w:val="16"/>
                      <w:szCs w:val="16"/>
                      <w:lang w:val="en-US"/>
                    </w:rPr>
                  </w:pPr>
                  <w:r>
                    <w:rPr>
                      <w:rFonts w:ascii="Calibri" w:hAnsi="Calibri" w:asciiTheme="minorHAnsi" w:hAnsiTheme="minorHAnsi"/>
                      <w:b/>
                      <w:bCs/>
                      <w:sz w:val="16"/>
                      <w:szCs w:val="16"/>
                      <w:lang w:val="en-US"/>
                    </w:rPr>
                    <w:t>Activities</w:t>
                  </w:r>
                </w:p>
              </w:tc>
              <w:tc>
                <w:tcPr>
                  <w:tcW w:w="1559"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left"/>
                    <w:rPr>
                      <w:rFonts w:ascii="Calibri" w:hAnsi="Calibri" w:asciiTheme="minorHAnsi" w:hAnsiTheme="minorHAnsi"/>
                      <w:b/>
                      <w:b/>
                      <w:bCs/>
                      <w:sz w:val="16"/>
                      <w:szCs w:val="16"/>
                      <w:lang w:val="en-US"/>
                    </w:rPr>
                  </w:pPr>
                  <w:r>
                    <w:rPr>
                      <w:rFonts w:ascii="Calibri" w:hAnsi="Calibri" w:asciiTheme="minorHAnsi" w:hAnsiTheme="minorHAnsi"/>
                      <w:b/>
                      <w:bCs/>
                      <w:sz w:val="16"/>
                      <w:szCs w:val="16"/>
                      <w:lang w:val="en-US"/>
                    </w:rPr>
                    <w:t>Total Expected Budget [M€]</w:t>
                  </w:r>
                </w:p>
              </w:tc>
              <w:tc>
                <w:tcPr>
                  <w:tcW w:w="1559"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left"/>
                    <w:rPr>
                      <w:rFonts w:ascii="Calibri" w:hAnsi="Calibri" w:asciiTheme="minorHAnsi" w:hAnsiTheme="minorHAnsi"/>
                      <w:b/>
                      <w:b/>
                      <w:bCs/>
                      <w:sz w:val="16"/>
                      <w:szCs w:val="16"/>
                      <w:lang w:val="en-US"/>
                    </w:rPr>
                  </w:pPr>
                  <w:r>
                    <w:rPr>
                      <w:rFonts w:ascii="Calibri" w:hAnsi="Calibri" w:asciiTheme="minorHAnsi" w:hAnsiTheme="minorHAnsi"/>
                      <w:b/>
                      <w:bCs/>
                      <w:sz w:val="16"/>
                      <w:szCs w:val="16"/>
                      <w:lang w:val="en-US"/>
                    </w:rPr>
                    <w:t>Expected EC Grand [M€]</w:t>
                  </w:r>
                </w:p>
              </w:tc>
              <w:tc>
                <w:tcPr>
                  <w:tcW w:w="1984"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left"/>
                    <w:rPr>
                      <w:rFonts w:ascii="Calibri" w:hAnsi="Calibri" w:asciiTheme="minorHAnsi" w:hAnsiTheme="minorHAnsi"/>
                      <w:b/>
                      <w:b/>
                      <w:bCs/>
                      <w:sz w:val="16"/>
                      <w:szCs w:val="16"/>
                      <w:lang w:val="en-US"/>
                    </w:rPr>
                  </w:pPr>
                  <w:r>
                    <w:rPr>
                      <w:rFonts w:ascii="Calibri" w:hAnsi="Calibri" w:asciiTheme="minorHAnsi" w:hAnsiTheme="minorHAnsi"/>
                      <w:b/>
                      <w:bCs/>
                      <w:sz w:val="16"/>
                      <w:szCs w:val="16"/>
                      <w:lang w:val="en-US"/>
                    </w:rPr>
                    <w:t>Expected MS Contribution</w:t>
                  </w:r>
                </w:p>
                <w:p>
                  <w:pPr>
                    <w:pStyle w:val="ListParagraph"/>
                    <w:tabs>
                      <w:tab w:val="left" w:pos="1512" w:leader="none"/>
                      <w:tab w:val="left" w:pos="3402" w:leader="none"/>
                      <w:tab w:val="left" w:pos="4842" w:leader="none"/>
                    </w:tabs>
                    <w:spacing w:lineRule="auto" w:line="240" w:before="0" w:after="0"/>
                    <w:ind w:left="0" w:hanging="0"/>
                    <w:contextualSpacing/>
                    <w:jc w:val="left"/>
                    <w:rPr>
                      <w:rFonts w:ascii="Calibri" w:hAnsi="Calibri" w:asciiTheme="minorHAnsi" w:hAnsiTheme="minorHAnsi"/>
                      <w:b/>
                      <w:b/>
                      <w:bCs/>
                      <w:sz w:val="16"/>
                      <w:szCs w:val="16"/>
                      <w:lang w:val="en-US"/>
                    </w:rPr>
                  </w:pPr>
                  <w:r>
                    <w:rPr>
                      <w:rFonts w:ascii="Calibri" w:hAnsi="Calibri" w:asciiTheme="minorHAnsi" w:hAnsiTheme="minorHAnsi"/>
                      <w:b/>
                      <w:bCs/>
                      <w:sz w:val="16"/>
                      <w:szCs w:val="16"/>
                      <w:lang w:val="en-US"/>
                    </w:rPr>
                    <w:t>[M€]</w:t>
                  </w:r>
                </w:p>
              </w:tc>
            </w:tr>
            <w:tr>
              <w:trPr/>
              <w:tc>
                <w:tcPr>
                  <w:tcW w:w="1254"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left"/>
                    <w:rPr>
                      <w:rFonts w:ascii="Calibri" w:hAnsi="Calibri" w:asciiTheme="minorHAnsi" w:hAnsiTheme="minorHAnsi"/>
                      <w:b/>
                      <w:b/>
                      <w:bCs/>
                      <w:sz w:val="16"/>
                      <w:szCs w:val="16"/>
                      <w:lang w:val="en-US"/>
                    </w:rPr>
                  </w:pPr>
                  <w:r>
                    <w:rPr>
                      <w:rFonts w:ascii="Calibri" w:hAnsi="Calibri" w:asciiTheme="minorHAnsi" w:hAnsiTheme="minorHAnsi"/>
                      <w:b/>
                      <w:bCs/>
                      <w:sz w:val="16"/>
                      <w:szCs w:val="16"/>
                      <w:lang w:val="en-US"/>
                    </w:rPr>
                    <w:t>STUDY</w:t>
                  </w:r>
                </w:p>
              </w:tc>
              <w:tc>
                <w:tcPr>
                  <w:tcW w:w="1559"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center"/>
                    <w:rPr>
                      <w:rFonts w:ascii="Calibri" w:hAnsi="Calibri" w:asciiTheme="minorHAnsi" w:hAnsiTheme="minorHAnsi"/>
                      <w:sz w:val="16"/>
                      <w:szCs w:val="16"/>
                      <w:lang w:val="en-US"/>
                    </w:rPr>
                  </w:pPr>
                  <w:r>
                    <w:rPr>
                      <w:rFonts w:asciiTheme="minorHAnsi" w:hAnsiTheme="minorHAnsi" w:ascii="Calibri" w:hAnsi="Calibri"/>
                      <w:sz w:val="16"/>
                      <w:szCs w:val="16"/>
                      <w:lang w:val="en-US"/>
                    </w:rPr>
                  </w:r>
                </w:p>
              </w:tc>
              <w:tc>
                <w:tcPr>
                  <w:tcW w:w="1559"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center"/>
                    <w:rPr>
                      <w:rFonts w:ascii="Calibri" w:hAnsi="Calibri" w:asciiTheme="minorHAnsi" w:hAnsiTheme="minorHAnsi"/>
                      <w:sz w:val="16"/>
                      <w:szCs w:val="16"/>
                      <w:lang w:val="en-US"/>
                    </w:rPr>
                  </w:pPr>
                  <w:r>
                    <w:rPr>
                      <w:rFonts w:asciiTheme="minorHAnsi" w:hAnsiTheme="minorHAnsi" w:ascii="Calibri" w:hAnsi="Calibri"/>
                      <w:sz w:val="16"/>
                      <w:szCs w:val="16"/>
                      <w:lang w:val="en-US"/>
                    </w:rPr>
                  </w:r>
                </w:p>
              </w:tc>
              <w:tc>
                <w:tcPr>
                  <w:tcW w:w="1984"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center"/>
                    <w:rPr>
                      <w:rFonts w:ascii="Calibri" w:hAnsi="Calibri" w:asciiTheme="minorHAnsi" w:hAnsiTheme="minorHAnsi"/>
                      <w:sz w:val="16"/>
                      <w:szCs w:val="16"/>
                      <w:lang w:val="en-US"/>
                    </w:rPr>
                  </w:pPr>
                  <w:r>
                    <w:rPr>
                      <w:rFonts w:asciiTheme="minorHAnsi" w:hAnsiTheme="minorHAnsi" w:ascii="Calibri" w:hAnsi="Calibri"/>
                      <w:sz w:val="16"/>
                      <w:szCs w:val="16"/>
                      <w:lang w:val="en-US"/>
                    </w:rPr>
                  </w:r>
                </w:p>
              </w:tc>
            </w:tr>
            <w:tr>
              <w:trPr/>
              <w:tc>
                <w:tcPr>
                  <w:tcW w:w="1254"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left"/>
                    <w:rPr>
                      <w:rFonts w:ascii="Calibri" w:hAnsi="Calibri" w:asciiTheme="minorHAnsi" w:hAnsiTheme="minorHAnsi"/>
                      <w:b/>
                      <w:b/>
                      <w:bCs/>
                      <w:sz w:val="16"/>
                      <w:szCs w:val="16"/>
                      <w:lang w:val="en-US"/>
                    </w:rPr>
                  </w:pPr>
                  <w:r>
                    <w:rPr>
                      <w:rFonts w:ascii="Calibri" w:hAnsi="Calibri" w:asciiTheme="minorHAnsi" w:hAnsiTheme="minorHAnsi"/>
                      <w:b/>
                      <w:bCs/>
                      <w:sz w:val="16"/>
                      <w:szCs w:val="16"/>
                      <w:lang w:val="en-US"/>
                    </w:rPr>
                    <w:t>DESIGN</w:t>
                  </w:r>
                </w:p>
              </w:tc>
              <w:tc>
                <w:tcPr>
                  <w:tcW w:w="1559"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center"/>
                    <w:rPr>
                      <w:rFonts w:ascii="Calibri" w:hAnsi="Calibri" w:asciiTheme="minorHAnsi" w:hAnsiTheme="minorHAnsi"/>
                      <w:sz w:val="16"/>
                      <w:szCs w:val="16"/>
                      <w:lang w:val="en-US"/>
                    </w:rPr>
                  </w:pPr>
                  <w:r>
                    <w:rPr>
                      <w:rFonts w:asciiTheme="minorHAnsi" w:hAnsiTheme="minorHAnsi" w:ascii="Calibri" w:hAnsi="Calibri"/>
                      <w:sz w:val="16"/>
                      <w:szCs w:val="16"/>
                      <w:lang w:val="en-US"/>
                    </w:rPr>
                  </w:r>
                </w:p>
              </w:tc>
              <w:tc>
                <w:tcPr>
                  <w:tcW w:w="1559"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center"/>
                    <w:rPr>
                      <w:rFonts w:ascii="Calibri" w:hAnsi="Calibri" w:asciiTheme="minorHAnsi" w:hAnsiTheme="minorHAnsi"/>
                      <w:sz w:val="16"/>
                      <w:szCs w:val="16"/>
                      <w:lang w:val="en-US"/>
                    </w:rPr>
                  </w:pPr>
                  <w:r>
                    <w:rPr>
                      <w:rFonts w:asciiTheme="minorHAnsi" w:hAnsiTheme="minorHAnsi" w:ascii="Calibri" w:hAnsi="Calibri"/>
                      <w:sz w:val="16"/>
                      <w:szCs w:val="16"/>
                      <w:lang w:val="en-US"/>
                    </w:rPr>
                  </w:r>
                </w:p>
              </w:tc>
              <w:tc>
                <w:tcPr>
                  <w:tcW w:w="1984"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center"/>
                    <w:rPr>
                      <w:rFonts w:ascii="Calibri" w:hAnsi="Calibri" w:asciiTheme="minorHAnsi" w:hAnsiTheme="minorHAnsi"/>
                      <w:sz w:val="16"/>
                      <w:szCs w:val="16"/>
                      <w:lang w:val="en-US"/>
                    </w:rPr>
                  </w:pPr>
                  <w:r>
                    <w:rPr>
                      <w:rFonts w:asciiTheme="minorHAnsi" w:hAnsiTheme="minorHAnsi" w:ascii="Calibri" w:hAnsi="Calibri"/>
                      <w:sz w:val="16"/>
                      <w:szCs w:val="16"/>
                      <w:lang w:val="en-US"/>
                    </w:rPr>
                  </w:r>
                </w:p>
              </w:tc>
            </w:tr>
            <w:tr>
              <w:trPr/>
              <w:tc>
                <w:tcPr>
                  <w:tcW w:w="1254"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left"/>
                    <w:rPr>
                      <w:rFonts w:ascii="Calibri" w:hAnsi="Calibri" w:asciiTheme="minorHAnsi" w:hAnsiTheme="minorHAnsi"/>
                      <w:b/>
                      <w:b/>
                      <w:bCs/>
                      <w:sz w:val="16"/>
                      <w:szCs w:val="16"/>
                      <w:lang w:val="en-US"/>
                    </w:rPr>
                  </w:pPr>
                  <w:r>
                    <w:rPr>
                      <w:rFonts w:ascii="Calibri" w:hAnsi="Calibri" w:asciiTheme="minorHAnsi" w:hAnsiTheme="minorHAnsi"/>
                      <w:b/>
                      <w:bCs/>
                      <w:sz w:val="16"/>
                      <w:szCs w:val="16"/>
                      <w:lang w:val="en-US"/>
                    </w:rPr>
                    <w:t>PROTO</w:t>
                  </w:r>
                </w:p>
              </w:tc>
              <w:tc>
                <w:tcPr>
                  <w:tcW w:w="1559"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center"/>
                    <w:rPr>
                      <w:rFonts w:ascii="Calibri" w:hAnsi="Calibri" w:asciiTheme="minorHAnsi" w:hAnsiTheme="minorHAnsi"/>
                      <w:sz w:val="16"/>
                      <w:szCs w:val="16"/>
                      <w:lang w:val="en-US"/>
                    </w:rPr>
                  </w:pPr>
                  <w:r>
                    <w:rPr>
                      <w:rFonts w:asciiTheme="minorHAnsi" w:hAnsiTheme="minorHAnsi" w:ascii="Calibri" w:hAnsi="Calibri"/>
                      <w:sz w:val="16"/>
                      <w:szCs w:val="16"/>
                      <w:lang w:val="en-US"/>
                    </w:rPr>
                  </w:r>
                </w:p>
              </w:tc>
              <w:tc>
                <w:tcPr>
                  <w:tcW w:w="1559"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center"/>
                    <w:rPr>
                      <w:rFonts w:ascii="Calibri" w:hAnsi="Calibri" w:asciiTheme="minorHAnsi" w:hAnsiTheme="minorHAnsi"/>
                      <w:sz w:val="16"/>
                      <w:szCs w:val="16"/>
                      <w:lang w:val="en-US"/>
                    </w:rPr>
                  </w:pPr>
                  <w:r>
                    <w:rPr>
                      <w:rFonts w:asciiTheme="minorHAnsi" w:hAnsiTheme="minorHAnsi" w:ascii="Calibri" w:hAnsi="Calibri"/>
                      <w:sz w:val="16"/>
                      <w:szCs w:val="16"/>
                      <w:lang w:val="en-US"/>
                    </w:rPr>
                  </w:r>
                </w:p>
              </w:tc>
              <w:tc>
                <w:tcPr>
                  <w:tcW w:w="1984"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center"/>
                    <w:rPr>
                      <w:rFonts w:ascii="Calibri" w:hAnsi="Calibri" w:asciiTheme="minorHAnsi" w:hAnsiTheme="minorHAnsi"/>
                      <w:sz w:val="16"/>
                      <w:szCs w:val="16"/>
                      <w:lang w:val="en-US"/>
                    </w:rPr>
                  </w:pPr>
                  <w:r>
                    <w:rPr>
                      <w:rFonts w:asciiTheme="minorHAnsi" w:hAnsiTheme="minorHAnsi" w:ascii="Calibri" w:hAnsi="Calibri"/>
                      <w:sz w:val="16"/>
                      <w:szCs w:val="16"/>
                      <w:lang w:val="en-US"/>
                    </w:rPr>
                  </w:r>
                </w:p>
              </w:tc>
            </w:tr>
            <w:tr>
              <w:trPr/>
              <w:tc>
                <w:tcPr>
                  <w:tcW w:w="1254"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left"/>
                    <w:rPr>
                      <w:rFonts w:ascii="Calibri" w:hAnsi="Calibri" w:asciiTheme="minorHAnsi" w:hAnsiTheme="minorHAnsi"/>
                      <w:b/>
                      <w:b/>
                      <w:bCs/>
                      <w:sz w:val="16"/>
                      <w:szCs w:val="16"/>
                      <w:lang w:val="en-US"/>
                    </w:rPr>
                  </w:pPr>
                  <w:r>
                    <w:rPr>
                      <w:rFonts w:ascii="Calibri" w:hAnsi="Calibri" w:asciiTheme="minorHAnsi" w:hAnsiTheme="minorHAnsi"/>
                      <w:b/>
                      <w:bCs/>
                      <w:sz w:val="16"/>
                      <w:szCs w:val="16"/>
                      <w:lang w:val="en-US"/>
                    </w:rPr>
                    <w:t>TEST</w:t>
                  </w:r>
                </w:p>
              </w:tc>
              <w:tc>
                <w:tcPr>
                  <w:tcW w:w="1559"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center"/>
                    <w:rPr>
                      <w:rFonts w:ascii="Calibri" w:hAnsi="Calibri" w:asciiTheme="minorHAnsi" w:hAnsiTheme="minorHAnsi"/>
                      <w:sz w:val="16"/>
                      <w:szCs w:val="16"/>
                      <w:lang w:val="en-US"/>
                    </w:rPr>
                  </w:pPr>
                  <w:r>
                    <w:rPr>
                      <w:rFonts w:asciiTheme="minorHAnsi" w:hAnsiTheme="minorHAnsi" w:ascii="Calibri" w:hAnsi="Calibri"/>
                      <w:sz w:val="16"/>
                      <w:szCs w:val="16"/>
                      <w:lang w:val="en-US"/>
                    </w:rPr>
                  </w:r>
                </w:p>
              </w:tc>
              <w:tc>
                <w:tcPr>
                  <w:tcW w:w="1559"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center"/>
                    <w:rPr>
                      <w:rFonts w:ascii="Calibri" w:hAnsi="Calibri" w:asciiTheme="minorHAnsi" w:hAnsiTheme="minorHAnsi"/>
                      <w:sz w:val="16"/>
                      <w:szCs w:val="16"/>
                      <w:lang w:val="en-US"/>
                    </w:rPr>
                  </w:pPr>
                  <w:r>
                    <w:rPr>
                      <w:rFonts w:asciiTheme="minorHAnsi" w:hAnsiTheme="minorHAnsi" w:ascii="Calibri" w:hAnsi="Calibri"/>
                      <w:sz w:val="16"/>
                      <w:szCs w:val="16"/>
                      <w:lang w:val="en-US"/>
                    </w:rPr>
                  </w:r>
                </w:p>
              </w:tc>
              <w:tc>
                <w:tcPr>
                  <w:tcW w:w="1984"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center"/>
                    <w:rPr>
                      <w:rFonts w:ascii="Calibri" w:hAnsi="Calibri" w:asciiTheme="minorHAnsi" w:hAnsiTheme="minorHAnsi"/>
                      <w:sz w:val="16"/>
                      <w:szCs w:val="16"/>
                      <w:lang w:val="en-US"/>
                    </w:rPr>
                  </w:pPr>
                  <w:r>
                    <w:rPr>
                      <w:rFonts w:asciiTheme="minorHAnsi" w:hAnsiTheme="minorHAnsi" w:ascii="Calibri" w:hAnsi="Calibri"/>
                      <w:sz w:val="16"/>
                      <w:szCs w:val="16"/>
                      <w:lang w:val="en-US"/>
                    </w:rPr>
                  </w:r>
                </w:p>
              </w:tc>
            </w:tr>
            <w:tr>
              <w:trPr/>
              <w:tc>
                <w:tcPr>
                  <w:tcW w:w="1254"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left"/>
                    <w:rPr>
                      <w:rFonts w:ascii="Calibri" w:hAnsi="Calibri" w:asciiTheme="minorHAnsi" w:hAnsiTheme="minorHAnsi"/>
                      <w:b/>
                      <w:b/>
                      <w:bCs/>
                      <w:sz w:val="16"/>
                      <w:szCs w:val="16"/>
                      <w:lang w:val="en-US"/>
                    </w:rPr>
                  </w:pPr>
                  <w:r>
                    <w:rPr>
                      <w:rFonts w:ascii="Calibri" w:hAnsi="Calibri" w:asciiTheme="minorHAnsi" w:hAnsiTheme="minorHAnsi"/>
                      <w:b/>
                      <w:bCs/>
                      <w:sz w:val="16"/>
                      <w:szCs w:val="16"/>
                      <w:lang w:val="en-US"/>
                    </w:rPr>
                    <w:t>CER/QAL</w:t>
                  </w:r>
                </w:p>
              </w:tc>
              <w:tc>
                <w:tcPr>
                  <w:tcW w:w="1559"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center"/>
                    <w:rPr>
                      <w:rFonts w:ascii="Calibri" w:hAnsi="Calibri" w:asciiTheme="minorHAnsi" w:hAnsiTheme="minorHAnsi"/>
                      <w:sz w:val="16"/>
                      <w:szCs w:val="16"/>
                      <w:lang w:val="en-US"/>
                    </w:rPr>
                  </w:pPr>
                  <w:r>
                    <w:rPr>
                      <w:rFonts w:asciiTheme="minorHAnsi" w:hAnsiTheme="minorHAnsi" w:ascii="Calibri" w:hAnsi="Calibri"/>
                      <w:sz w:val="16"/>
                      <w:szCs w:val="16"/>
                      <w:lang w:val="en-US"/>
                    </w:rPr>
                  </w:r>
                </w:p>
              </w:tc>
              <w:tc>
                <w:tcPr>
                  <w:tcW w:w="1559"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center"/>
                    <w:rPr>
                      <w:rFonts w:ascii="Calibri" w:hAnsi="Calibri" w:asciiTheme="minorHAnsi" w:hAnsiTheme="minorHAnsi"/>
                      <w:sz w:val="16"/>
                      <w:szCs w:val="16"/>
                      <w:lang w:val="en-US"/>
                    </w:rPr>
                  </w:pPr>
                  <w:r>
                    <w:rPr>
                      <w:rFonts w:asciiTheme="minorHAnsi" w:hAnsiTheme="minorHAnsi" w:ascii="Calibri" w:hAnsi="Calibri"/>
                      <w:sz w:val="16"/>
                      <w:szCs w:val="16"/>
                      <w:lang w:val="en-US"/>
                    </w:rPr>
                  </w:r>
                </w:p>
              </w:tc>
              <w:tc>
                <w:tcPr>
                  <w:tcW w:w="1984"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center"/>
                    <w:rPr>
                      <w:rFonts w:ascii="Calibri" w:hAnsi="Calibri" w:asciiTheme="minorHAnsi" w:hAnsiTheme="minorHAnsi"/>
                      <w:sz w:val="16"/>
                      <w:szCs w:val="16"/>
                      <w:lang w:val="en-US"/>
                    </w:rPr>
                  </w:pPr>
                  <w:r>
                    <w:rPr>
                      <w:rFonts w:asciiTheme="minorHAnsi" w:hAnsiTheme="minorHAnsi" w:ascii="Calibri" w:hAnsi="Calibri"/>
                      <w:sz w:val="16"/>
                      <w:szCs w:val="16"/>
                      <w:lang w:val="en-US"/>
                    </w:rPr>
                  </w:r>
                </w:p>
              </w:tc>
            </w:tr>
            <w:tr>
              <w:trPr/>
              <w:tc>
                <w:tcPr>
                  <w:tcW w:w="1254"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left"/>
                    <w:rPr>
                      <w:rFonts w:ascii="Calibri" w:hAnsi="Calibri" w:asciiTheme="minorHAnsi" w:hAnsiTheme="minorHAnsi"/>
                      <w:b/>
                      <w:b/>
                      <w:bCs/>
                      <w:sz w:val="16"/>
                      <w:szCs w:val="16"/>
                      <w:lang w:val="en-US"/>
                    </w:rPr>
                  </w:pPr>
                  <w:r>
                    <w:rPr>
                      <w:rFonts w:ascii="Calibri" w:hAnsi="Calibri" w:asciiTheme="minorHAnsi" w:hAnsiTheme="minorHAnsi"/>
                      <w:b/>
                      <w:bCs/>
                      <w:sz w:val="16"/>
                      <w:szCs w:val="16"/>
                      <w:lang w:val="en-US"/>
                    </w:rPr>
                    <w:t>PLM TECH</w:t>
                  </w:r>
                </w:p>
              </w:tc>
              <w:tc>
                <w:tcPr>
                  <w:tcW w:w="1559"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center"/>
                    <w:rPr>
                      <w:rFonts w:ascii="Calibri" w:hAnsi="Calibri" w:asciiTheme="minorHAnsi" w:hAnsiTheme="minorHAnsi"/>
                      <w:sz w:val="16"/>
                      <w:szCs w:val="16"/>
                      <w:lang w:val="en-US"/>
                    </w:rPr>
                  </w:pPr>
                  <w:r>
                    <w:rPr>
                      <w:rFonts w:asciiTheme="minorHAnsi" w:hAnsiTheme="minorHAnsi" w:ascii="Calibri" w:hAnsi="Calibri"/>
                      <w:sz w:val="16"/>
                      <w:szCs w:val="16"/>
                      <w:lang w:val="en-US"/>
                    </w:rPr>
                  </w:r>
                </w:p>
              </w:tc>
              <w:tc>
                <w:tcPr>
                  <w:tcW w:w="1559"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center"/>
                    <w:rPr>
                      <w:rFonts w:ascii="Calibri" w:hAnsi="Calibri" w:asciiTheme="minorHAnsi" w:hAnsiTheme="minorHAnsi"/>
                      <w:sz w:val="16"/>
                      <w:szCs w:val="16"/>
                      <w:lang w:val="en-US"/>
                    </w:rPr>
                  </w:pPr>
                  <w:r>
                    <w:rPr>
                      <w:rFonts w:asciiTheme="minorHAnsi" w:hAnsiTheme="minorHAnsi" w:ascii="Calibri" w:hAnsi="Calibri"/>
                      <w:sz w:val="16"/>
                      <w:szCs w:val="16"/>
                      <w:lang w:val="en-US"/>
                    </w:rPr>
                  </w:r>
                </w:p>
              </w:tc>
              <w:tc>
                <w:tcPr>
                  <w:tcW w:w="1984"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center"/>
                    <w:rPr>
                      <w:rFonts w:ascii="Calibri" w:hAnsi="Calibri" w:asciiTheme="minorHAnsi" w:hAnsiTheme="minorHAnsi"/>
                      <w:sz w:val="16"/>
                      <w:szCs w:val="16"/>
                      <w:lang w:val="en-US"/>
                    </w:rPr>
                  </w:pPr>
                  <w:r>
                    <w:rPr>
                      <w:rFonts w:asciiTheme="minorHAnsi" w:hAnsiTheme="minorHAnsi" w:ascii="Calibri" w:hAnsi="Calibri"/>
                      <w:sz w:val="16"/>
                      <w:szCs w:val="16"/>
                      <w:lang w:val="en-US"/>
                    </w:rPr>
                  </w:r>
                </w:p>
              </w:tc>
            </w:tr>
            <w:tr>
              <w:trPr/>
              <w:tc>
                <w:tcPr>
                  <w:tcW w:w="1254"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left"/>
                    <w:rPr>
                      <w:rFonts w:ascii="Calibri" w:hAnsi="Calibri" w:asciiTheme="minorHAnsi" w:hAnsiTheme="minorHAnsi"/>
                      <w:b/>
                      <w:b/>
                      <w:bCs/>
                      <w:sz w:val="16"/>
                      <w:szCs w:val="16"/>
                      <w:lang w:val="en-US"/>
                    </w:rPr>
                  </w:pPr>
                  <w:r>
                    <w:rPr>
                      <w:rFonts w:ascii="Calibri" w:hAnsi="Calibri" w:asciiTheme="minorHAnsi" w:hAnsiTheme="minorHAnsi"/>
                      <w:b/>
                      <w:bCs/>
                      <w:sz w:val="16"/>
                      <w:szCs w:val="16"/>
                      <w:lang w:val="en-US"/>
                    </w:rPr>
                    <w:t>SUM</w:t>
                  </w:r>
                </w:p>
              </w:tc>
              <w:tc>
                <w:tcPr>
                  <w:tcW w:w="1559"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center"/>
                    <w:rPr>
                      <w:rFonts w:ascii="Calibri" w:hAnsi="Calibri" w:asciiTheme="minorHAnsi" w:hAnsiTheme="minorHAnsi"/>
                      <w:sz w:val="16"/>
                      <w:szCs w:val="16"/>
                      <w:lang w:val="en-US"/>
                    </w:rPr>
                  </w:pPr>
                  <w:r>
                    <w:rPr>
                      <w:rFonts w:asciiTheme="minorHAnsi" w:hAnsiTheme="minorHAnsi" w:ascii="Calibri" w:hAnsi="Calibri"/>
                      <w:sz w:val="16"/>
                      <w:szCs w:val="16"/>
                      <w:lang w:val="en-US"/>
                    </w:rPr>
                  </w:r>
                </w:p>
              </w:tc>
              <w:tc>
                <w:tcPr>
                  <w:tcW w:w="1559"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center"/>
                    <w:rPr>
                      <w:rFonts w:ascii="Calibri" w:hAnsi="Calibri" w:asciiTheme="minorHAnsi" w:hAnsiTheme="minorHAnsi"/>
                      <w:b/>
                      <w:b/>
                      <w:bCs/>
                      <w:sz w:val="16"/>
                      <w:szCs w:val="16"/>
                      <w:lang w:val="en-US"/>
                    </w:rPr>
                  </w:pPr>
                  <w:r>
                    <w:rPr>
                      <w:rFonts w:asciiTheme="minorHAnsi" w:hAnsiTheme="minorHAnsi" w:ascii="Calibri" w:hAnsi="Calibri"/>
                      <w:b/>
                      <w:bCs/>
                      <w:sz w:val="16"/>
                      <w:szCs w:val="16"/>
                      <w:lang w:val="en-US"/>
                    </w:rPr>
                  </w:r>
                </w:p>
              </w:tc>
              <w:tc>
                <w:tcPr>
                  <w:tcW w:w="1984"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center"/>
                    <w:rPr>
                      <w:rFonts w:ascii="Calibri" w:hAnsi="Calibri" w:asciiTheme="minorHAnsi" w:hAnsiTheme="minorHAnsi"/>
                      <w:b/>
                      <w:b/>
                      <w:bCs/>
                      <w:sz w:val="16"/>
                      <w:szCs w:val="16"/>
                      <w:lang w:val="en-US"/>
                    </w:rPr>
                  </w:pPr>
                  <w:r>
                    <w:rPr>
                      <w:rFonts w:asciiTheme="minorHAnsi" w:hAnsiTheme="minorHAnsi" w:ascii="Calibri" w:hAnsi="Calibri"/>
                      <w:b/>
                      <w:bCs/>
                      <w:sz w:val="16"/>
                      <w:szCs w:val="16"/>
                      <w:lang w:val="en-US"/>
                    </w:rPr>
                  </w:r>
                </w:p>
              </w:tc>
            </w:tr>
            <w:tr>
              <w:trPr/>
              <w:tc>
                <w:tcPr>
                  <w:tcW w:w="1254"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left"/>
                    <w:rPr>
                      <w:rFonts w:ascii="Calibri" w:hAnsi="Calibri" w:asciiTheme="minorHAnsi" w:hAnsiTheme="minorHAnsi"/>
                      <w:b/>
                      <w:b/>
                      <w:bCs/>
                      <w:sz w:val="16"/>
                      <w:szCs w:val="16"/>
                      <w:lang w:val="en-US"/>
                    </w:rPr>
                  </w:pPr>
                  <w:r>
                    <w:rPr>
                      <w:rFonts w:asciiTheme="minorHAnsi" w:hAnsiTheme="minorHAnsi" w:ascii="Calibri" w:hAnsi="Calibri"/>
                      <w:b/>
                      <w:bCs/>
                      <w:sz w:val="16"/>
                      <w:szCs w:val="16"/>
                      <w:lang w:val="en-US"/>
                    </w:rPr>
                  </w:r>
                </w:p>
              </w:tc>
              <w:tc>
                <w:tcPr>
                  <w:tcW w:w="1559"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center"/>
                    <w:rPr>
                      <w:rFonts w:ascii="Calibri" w:hAnsi="Calibri" w:asciiTheme="minorHAnsi" w:hAnsiTheme="minorHAnsi"/>
                      <w:sz w:val="16"/>
                      <w:szCs w:val="16"/>
                      <w:lang w:val="en-US"/>
                    </w:rPr>
                  </w:pPr>
                  <w:r>
                    <w:rPr>
                      <w:rFonts w:asciiTheme="minorHAnsi" w:hAnsiTheme="minorHAnsi" w:ascii="Calibri" w:hAnsi="Calibri"/>
                      <w:sz w:val="16"/>
                      <w:szCs w:val="16"/>
                      <w:lang w:val="en-US"/>
                    </w:rPr>
                  </w:r>
                </w:p>
              </w:tc>
              <w:tc>
                <w:tcPr>
                  <w:tcW w:w="1559"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center"/>
                    <w:rPr>
                      <w:rFonts w:ascii="Calibri" w:hAnsi="Calibri" w:asciiTheme="minorHAnsi" w:hAnsiTheme="minorHAnsi"/>
                      <w:b/>
                      <w:b/>
                      <w:bCs/>
                      <w:sz w:val="16"/>
                      <w:szCs w:val="16"/>
                      <w:lang w:val="en-US"/>
                    </w:rPr>
                  </w:pPr>
                  <w:r>
                    <w:rPr>
                      <w:rFonts w:asciiTheme="minorHAnsi" w:hAnsiTheme="minorHAnsi" w:ascii="Calibri" w:hAnsi="Calibri"/>
                      <w:b/>
                      <w:bCs/>
                      <w:sz w:val="16"/>
                      <w:szCs w:val="16"/>
                      <w:lang w:val="en-US"/>
                    </w:rPr>
                  </w:r>
                </w:p>
              </w:tc>
              <w:tc>
                <w:tcPr>
                  <w:tcW w:w="1984" w:type="dxa"/>
                  <w:tcBorders/>
                  <w:shd w:fill="auto" w:val="clear"/>
                </w:tcPr>
                <w:p>
                  <w:pPr>
                    <w:pStyle w:val="ListParagraph"/>
                    <w:tabs>
                      <w:tab w:val="left" w:pos="1512" w:leader="none"/>
                      <w:tab w:val="left" w:pos="3402" w:leader="none"/>
                      <w:tab w:val="left" w:pos="4842" w:leader="none"/>
                    </w:tabs>
                    <w:spacing w:lineRule="auto" w:line="240" w:before="0" w:after="0"/>
                    <w:ind w:left="0" w:hanging="0"/>
                    <w:contextualSpacing/>
                    <w:jc w:val="center"/>
                    <w:rPr>
                      <w:rFonts w:ascii="Calibri" w:hAnsi="Calibri" w:asciiTheme="minorHAnsi" w:hAnsiTheme="minorHAnsi"/>
                      <w:b/>
                      <w:b/>
                      <w:bCs/>
                      <w:sz w:val="16"/>
                      <w:szCs w:val="16"/>
                      <w:lang w:val="en-US"/>
                    </w:rPr>
                  </w:pPr>
                  <w:r>
                    <w:rPr>
                      <w:rFonts w:asciiTheme="minorHAnsi" w:hAnsiTheme="minorHAnsi" w:ascii="Calibri" w:hAnsi="Calibri"/>
                      <w:b/>
                      <w:bCs/>
                      <w:sz w:val="16"/>
                      <w:szCs w:val="16"/>
                      <w:lang w:val="en-US"/>
                    </w:rPr>
                  </w:r>
                </w:p>
              </w:tc>
            </w:tr>
          </w:tbl>
          <w:p>
            <w:pPr>
              <w:pStyle w:val="Normal"/>
              <w:tabs>
                <w:tab w:val="left" w:pos="1512" w:leader="none"/>
                <w:tab w:val="left" w:pos="3402" w:leader="none"/>
                <w:tab w:val="left" w:pos="4842" w:leader="none"/>
              </w:tabs>
              <w:spacing w:before="0" w:after="0"/>
              <w:jc w:val="left"/>
              <w:rPr>
                <w:lang w:val="en-US"/>
              </w:rPr>
            </w:pPr>
            <w:r>
              <w:rPr>
                <w:lang w:val="en-US"/>
              </w:rPr>
            </w:r>
          </w:p>
        </w:tc>
      </w:tr>
    </w:tbl>
    <w:p>
      <w:pPr>
        <w:pStyle w:val="Normal"/>
        <w:spacing w:before="0" w:after="0"/>
        <w:jc w:val="left"/>
        <w:rPr>
          <w:sz w:val="22"/>
          <w:lang w:val="en-US"/>
        </w:rPr>
      </w:pPr>
      <w:r>
        <w:rPr>
          <w:sz w:val="22"/>
          <w:lang w:val="en-US"/>
        </w:rPr>
      </w:r>
    </w:p>
    <w:tbl>
      <w:tblPr>
        <w:tblStyle w:val="af5"/>
        <w:tblW w:w="9072" w:type="dxa"/>
        <w:jc w:val="left"/>
        <w:tblInd w:w="0" w:type="dxa"/>
        <w:tblCellMar>
          <w:top w:w="0" w:type="dxa"/>
          <w:left w:w="108" w:type="dxa"/>
          <w:bottom w:w="0" w:type="dxa"/>
          <w:right w:w="108" w:type="dxa"/>
        </w:tblCellMar>
        <w:tblLook w:noVBand="1" w:val="04a0" w:noHBand="0" w:lastColumn="0" w:firstColumn="1" w:lastRow="0" w:firstRow="1"/>
      </w:tblPr>
      <w:tblGrid>
        <w:gridCol w:w="2050"/>
        <w:gridCol w:w="7021"/>
      </w:tblGrid>
      <w:tr>
        <w:trPr>
          <w:trHeight w:val="566" w:hRule="atLeast"/>
        </w:trPr>
        <w:tc>
          <w:tcPr>
            <w:tcW w:w="2050" w:type="dxa"/>
            <w:tcBorders/>
            <w:shd w:color="auto" w:fill="B8CCE4" w:themeFill="accent1" w:themeFillTint="66" w:val="clear"/>
            <w:vAlign w:val="center"/>
          </w:tcPr>
          <w:p>
            <w:pPr>
              <w:pStyle w:val="Normal"/>
              <w:spacing w:lineRule="auto" w:line="240" w:before="120" w:after="0"/>
              <w:jc w:val="left"/>
              <w:rPr>
                <w:b/>
                <w:b/>
                <w:lang w:val="en-US"/>
              </w:rPr>
            </w:pPr>
            <w:r>
              <w:rPr>
                <w:b/>
                <w:lang w:val="en-US"/>
              </w:rPr>
              <w:t>19</w:t>
            </w:r>
            <w:r>
              <w:rPr>
                <w:b/>
              </w:rPr>
              <w:t>. Expected impact</w:t>
            </w:r>
            <w:r>
              <w:rPr>
                <w:b/>
                <w:lang w:val="en-US"/>
              </w:rPr>
              <w:t>:</w:t>
            </w:r>
          </w:p>
        </w:tc>
        <w:tc>
          <w:tcPr>
            <w:tcW w:w="7021" w:type="dxa"/>
            <w:tcBorders/>
            <w:shd w:fill="auto" w:val="clear"/>
          </w:tcPr>
          <w:p>
            <w:pPr>
              <w:pStyle w:val="Normal"/>
              <w:tabs>
                <w:tab w:val="left" w:pos="1512" w:leader="none"/>
                <w:tab w:val="left" w:pos="3402" w:leader="none"/>
                <w:tab w:val="left" w:pos="4842" w:leader="none"/>
              </w:tabs>
              <w:spacing w:lineRule="auto" w:line="240" w:before="120" w:after="200"/>
              <w:jc w:val="left"/>
              <w:rPr>
                <w:rFonts w:cs="Arial"/>
                <w:b/>
                <w:b/>
                <w:szCs w:val="24"/>
                <w:u w:val="single"/>
                <w:lang w:val="en-US"/>
              </w:rPr>
            </w:pPr>
            <w:r>
              <w:rPr>
                <w:rFonts w:cs="Arial"/>
                <w:b/>
                <w:szCs w:val="24"/>
                <w:u w:val="single"/>
                <w:lang w:val="en-US"/>
              </w:rPr>
              <w:t>Expected impact on the competitiveness of the European Defence Technological and Industrial Base (EDTIB)</w:t>
            </w:r>
          </w:p>
          <w:p>
            <w:pPr>
              <w:pStyle w:val="ListParagraph"/>
              <w:numPr>
                <w:ilvl w:val="0"/>
                <w:numId w:val="2"/>
              </w:numPr>
              <w:tabs>
                <w:tab w:val="left" w:pos="1512" w:leader="none"/>
                <w:tab w:val="left" w:pos="3402" w:leader="none"/>
                <w:tab w:val="left" w:pos="4842" w:leader="none"/>
              </w:tabs>
              <w:spacing w:lineRule="auto" w:line="240" w:before="0" w:after="0"/>
              <w:contextualSpacing/>
              <w:jc w:val="left"/>
              <w:rPr>
                <w:i/>
                <w:i/>
              </w:rPr>
            </w:pPr>
            <w:r>
              <w:rPr>
                <w:i/>
              </w:rPr>
              <w:t>Describe the expected impact</w:t>
            </w:r>
          </w:p>
          <w:p>
            <w:pPr>
              <w:pStyle w:val="ListParagraph"/>
              <w:numPr>
                <w:ilvl w:val="0"/>
                <w:numId w:val="2"/>
              </w:numPr>
              <w:tabs>
                <w:tab w:val="left" w:pos="1512" w:leader="none"/>
                <w:tab w:val="left" w:pos="3402" w:leader="none"/>
                <w:tab w:val="left" w:pos="4842" w:leader="none"/>
              </w:tabs>
              <w:spacing w:lineRule="auto" w:line="240" w:before="0" w:after="0"/>
              <w:contextualSpacing/>
              <w:jc w:val="left"/>
              <w:rPr>
                <w:i/>
                <w:i/>
                <w:lang w:val="en-US"/>
              </w:rPr>
            </w:pPr>
            <w:r>
              <w:rPr>
                <w:i/>
                <w:lang w:val="en-US"/>
              </w:rPr>
              <w:t>Assess the added value in terms of the European industry in the sector</w:t>
            </w:r>
          </w:p>
          <w:p>
            <w:pPr>
              <w:pStyle w:val="ListParagraph"/>
              <w:numPr>
                <w:ilvl w:val="0"/>
                <w:numId w:val="2"/>
              </w:numPr>
              <w:tabs>
                <w:tab w:val="left" w:pos="1512" w:leader="none"/>
                <w:tab w:val="left" w:pos="3402" w:leader="none"/>
                <w:tab w:val="left" w:pos="4842" w:leader="none"/>
              </w:tabs>
              <w:spacing w:lineRule="auto" w:line="240" w:before="0" w:after="0"/>
              <w:contextualSpacing/>
              <w:jc w:val="left"/>
              <w:rPr>
                <w:i/>
                <w:i/>
                <w:lang w:val="en-US"/>
              </w:rPr>
            </w:pPr>
            <w:r>
              <w:rPr>
                <w:i/>
                <w:lang w:val="en-US"/>
              </w:rPr>
              <w:t>Assess the possible impact on SMEs and mid-caps participation</w:t>
            </w:r>
          </w:p>
          <w:p>
            <w:pPr>
              <w:pStyle w:val="ListParagraph"/>
              <w:numPr>
                <w:ilvl w:val="0"/>
                <w:numId w:val="2"/>
              </w:numPr>
              <w:tabs>
                <w:tab w:val="left" w:pos="1512" w:leader="none"/>
                <w:tab w:val="left" w:pos="3402" w:leader="none"/>
                <w:tab w:val="left" w:pos="4842" w:leader="none"/>
              </w:tabs>
              <w:spacing w:lineRule="auto" w:line="240" w:before="0" w:after="0"/>
              <w:contextualSpacing/>
              <w:jc w:val="left"/>
              <w:rPr>
                <w:lang w:val="en-US"/>
              </w:rPr>
            </w:pPr>
            <w:r>
              <w:rPr>
                <w:i/>
                <w:lang w:val="en-US"/>
              </w:rPr>
              <w:t>Assess the added value in terms of security of supply for EU and Greece</w:t>
            </w:r>
          </w:p>
        </w:tc>
      </w:tr>
    </w:tbl>
    <w:p>
      <w:pPr>
        <w:pStyle w:val="Normal"/>
        <w:spacing w:before="0" w:after="0"/>
        <w:jc w:val="left"/>
        <w:rPr>
          <w:sz w:val="22"/>
          <w:lang w:val="en-US"/>
        </w:rPr>
      </w:pPr>
      <w:r>
        <w:rPr>
          <w:sz w:val="22"/>
          <w:lang w:val="en-US"/>
        </w:rPr>
      </w:r>
    </w:p>
    <w:tbl>
      <w:tblPr>
        <w:tblStyle w:val="af5"/>
        <w:tblW w:w="9072" w:type="dxa"/>
        <w:jc w:val="left"/>
        <w:tblInd w:w="0" w:type="dxa"/>
        <w:tblCellMar>
          <w:top w:w="0" w:type="dxa"/>
          <w:left w:w="108" w:type="dxa"/>
          <w:bottom w:w="0" w:type="dxa"/>
          <w:right w:w="108" w:type="dxa"/>
        </w:tblCellMar>
        <w:tblLook w:noVBand="1" w:val="04a0" w:noHBand="0" w:lastColumn="0" w:firstColumn="1" w:lastRow="0" w:firstRow="1"/>
      </w:tblPr>
      <w:tblGrid>
        <w:gridCol w:w="2092"/>
        <w:gridCol w:w="6979"/>
      </w:tblGrid>
      <w:tr>
        <w:trPr/>
        <w:tc>
          <w:tcPr>
            <w:tcW w:w="2092" w:type="dxa"/>
            <w:tcBorders/>
            <w:shd w:color="auto" w:fill="B8CCE4" w:themeFill="accent1" w:themeFillTint="66" w:val="clear"/>
            <w:vAlign w:val="center"/>
          </w:tcPr>
          <w:p>
            <w:pPr>
              <w:pStyle w:val="Normal"/>
              <w:spacing w:lineRule="auto" w:line="240" w:before="120" w:after="0"/>
              <w:jc w:val="left"/>
              <w:rPr>
                <w:b/>
                <w:b/>
                <w:color w:val="000000" w:themeColor="text1"/>
              </w:rPr>
            </w:pPr>
            <w:r>
              <w:rPr>
                <w:b/>
                <w:color w:val="000000" w:themeColor="text1"/>
              </w:rPr>
              <w:t>2</w:t>
            </w:r>
            <w:r>
              <w:rPr>
                <w:b/>
                <w:color w:val="000000" w:themeColor="text1"/>
                <w:lang w:val="en-US"/>
              </w:rPr>
              <w:t>0</w:t>
            </w:r>
            <w:r>
              <w:rPr>
                <w:b/>
                <w:color w:val="000000" w:themeColor="text1"/>
              </w:rPr>
              <w:t xml:space="preserve">. </w:t>
            </w:r>
            <w:r>
              <w:rPr>
                <w:b/>
                <w:color w:val="000000" w:themeColor="text1"/>
                <w:lang w:val="en-US"/>
              </w:rPr>
              <w:t>Description of the action</w:t>
            </w:r>
            <w:r>
              <w:rPr>
                <w:b/>
                <w:color w:val="000000" w:themeColor="text1"/>
              </w:rPr>
              <w:t xml:space="preserve"> </w:t>
            </w:r>
          </w:p>
        </w:tc>
        <w:tc>
          <w:tcPr>
            <w:tcW w:w="6979" w:type="dxa"/>
            <w:tcBorders/>
            <w:shd w:fill="auto" w:val="clear"/>
          </w:tcPr>
          <w:p>
            <w:pPr>
              <w:pStyle w:val="Normal"/>
              <w:tabs>
                <w:tab w:val="left" w:pos="1512" w:leader="none"/>
                <w:tab w:val="left" w:pos="3402" w:leader="none"/>
                <w:tab w:val="left" w:pos="4842" w:leader="none"/>
              </w:tabs>
              <w:spacing w:lineRule="auto" w:line="240" w:before="0" w:after="0"/>
              <w:jc w:val="left"/>
              <w:rPr>
                <w:i/>
                <w:i/>
                <w:lang w:val="en-US"/>
              </w:rPr>
            </w:pPr>
            <w:r>
              <w:rPr>
                <w:i/>
                <w:lang w:val="en-US"/>
              </w:rPr>
            </w:r>
          </w:p>
          <w:p>
            <w:pPr>
              <w:pStyle w:val="Normal"/>
              <w:tabs>
                <w:tab w:val="left" w:pos="1512" w:leader="none"/>
                <w:tab w:val="left" w:pos="3402" w:leader="none"/>
                <w:tab w:val="left" w:pos="4842" w:leader="none"/>
              </w:tabs>
              <w:spacing w:lineRule="auto" w:line="240" w:before="0" w:after="0"/>
              <w:jc w:val="left"/>
              <w:rPr>
                <w:i/>
                <w:i/>
                <w:lang w:val="en-US"/>
              </w:rPr>
            </w:pPr>
            <w:r>
              <w:rPr>
                <w:i/>
                <w:lang w:val="en-US"/>
              </w:rPr>
              <w:t>Provide a short description of the envisaged solution that contains, but not limited to:</w:t>
            </w:r>
          </w:p>
          <w:p>
            <w:pPr>
              <w:pStyle w:val="ListParagraph"/>
              <w:numPr>
                <w:ilvl w:val="0"/>
                <w:numId w:val="3"/>
              </w:numPr>
              <w:tabs>
                <w:tab w:val="left" w:pos="885" w:leader="none"/>
                <w:tab w:val="left" w:pos="3402" w:leader="none"/>
                <w:tab w:val="left" w:pos="4842" w:leader="none"/>
              </w:tabs>
              <w:spacing w:lineRule="auto" w:line="240" w:before="0" w:after="0"/>
              <w:ind w:left="460" w:hanging="425"/>
              <w:contextualSpacing/>
              <w:jc w:val="left"/>
              <w:rPr>
                <w:i/>
                <w:i/>
                <w:lang w:val="en-US"/>
              </w:rPr>
            </w:pPr>
            <w:r>
              <w:rPr>
                <w:i/>
                <w:lang w:val="en-US"/>
              </w:rPr>
              <w:t>Expected or estimated role of industry in the project (i.e. work packages per industrial partner, Greek entities workshare percentage etc.)</w:t>
            </w:r>
          </w:p>
          <w:p>
            <w:pPr>
              <w:pStyle w:val="ListParagraph"/>
              <w:numPr>
                <w:ilvl w:val="0"/>
                <w:numId w:val="3"/>
              </w:numPr>
              <w:tabs>
                <w:tab w:val="left" w:pos="885" w:leader="none"/>
                <w:tab w:val="left" w:pos="3402" w:leader="none"/>
                <w:tab w:val="left" w:pos="4842" w:leader="none"/>
              </w:tabs>
              <w:spacing w:lineRule="auto" w:line="240" w:before="0" w:after="0"/>
              <w:ind w:left="460" w:hanging="425"/>
              <w:contextualSpacing/>
              <w:jc w:val="left"/>
              <w:rPr>
                <w:i/>
                <w:i/>
                <w:lang w:val="en-US"/>
              </w:rPr>
            </w:pPr>
            <w:r>
              <w:rPr>
                <w:i/>
                <w:lang w:val="en-US"/>
              </w:rPr>
              <w:t>Main milestones planned</w:t>
            </w:r>
          </w:p>
          <w:p>
            <w:pPr>
              <w:pStyle w:val="ListParagraph"/>
              <w:numPr>
                <w:ilvl w:val="0"/>
                <w:numId w:val="3"/>
              </w:numPr>
              <w:tabs>
                <w:tab w:val="left" w:pos="885" w:leader="none"/>
                <w:tab w:val="left" w:pos="3402" w:leader="none"/>
                <w:tab w:val="left" w:pos="4842" w:leader="none"/>
              </w:tabs>
              <w:spacing w:lineRule="auto" w:line="240" w:before="0" w:after="0"/>
              <w:ind w:left="460" w:hanging="425"/>
              <w:contextualSpacing/>
              <w:jc w:val="left"/>
              <w:rPr>
                <w:i/>
                <w:i/>
                <w:lang w:val="en-US"/>
              </w:rPr>
            </w:pPr>
            <w:r>
              <w:rPr>
                <w:i/>
                <w:lang w:val="en-US"/>
              </w:rPr>
              <w:t>Procedures for tracking, analyzing, implementing, and reporting the project.</w:t>
            </w:r>
          </w:p>
          <w:p>
            <w:pPr>
              <w:pStyle w:val="ListParagraph"/>
              <w:numPr>
                <w:ilvl w:val="0"/>
                <w:numId w:val="3"/>
              </w:numPr>
              <w:tabs>
                <w:tab w:val="left" w:pos="885" w:leader="none"/>
                <w:tab w:val="left" w:pos="3402" w:leader="none"/>
                <w:tab w:val="left" w:pos="4842" w:leader="none"/>
              </w:tabs>
              <w:spacing w:lineRule="auto" w:line="240" w:before="0" w:after="0"/>
              <w:ind w:left="460" w:hanging="425"/>
              <w:contextualSpacing/>
              <w:jc w:val="left"/>
              <w:rPr>
                <w:i/>
                <w:i/>
                <w:lang w:val="en-US"/>
              </w:rPr>
            </w:pPr>
            <w:r>
              <w:rPr>
                <w:i/>
                <w:lang w:val="en-US"/>
              </w:rPr>
              <w:t>Per category of actions duration of the project</w:t>
            </w:r>
          </w:p>
          <w:p>
            <w:pPr>
              <w:pStyle w:val="ListParagraph"/>
              <w:numPr>
                <w:ilvl w:val="0"/>
                <w:numId w:val="3"/>
              </w:numPr>
              <w:tabs>
                <w:tab w:val="left" w:pos="1512" w:leader="none"/>
                <w:tab w:val="left" w:pos="3402" w:leader="none"/>
                <w:tab w:val="left" w:pos="4842" w:leader="none"/>
              </w:tabs>
              <w:spacing w:lineRule="auto" w:line="240" w:before="0" w:after="0"/>
              <w:ind w:left="460" w:hanging="425"/>
              <w:contextualSpacing/>
              <w:jc w:val="left"/>
              <w:rPr>
                <w:i/>
                <w:i/>
                <w:lang w:val="en-US"/>
              </w:rPr>
            </w:pPr>
            <w:r>
              <w:rPr>
                <w:i/>
                <w:lang w:val="en-US"/>
              </w:rPr>
              <w:t xml:space="preserve">Possible innovative or disruptive items of the proposal </w:t>
            </w:r>
          </w:p>
          <w:p>
            <w:pPr>
              <w:pStyle w:val="ListParagraph"/>
              <w:numPr>
                <w:ilvl w:val="0"/>
                <w:numId w:val="3"/>
              </w:numPr>
              <w:tabs>
                <w:tab w:val="left" w:pos="1512" w:leader="none"/>
                <w:tab w:val="left" w:pos="3402" w:leader="none"/>
                <w:tab w:val="left" w:pos="4842" w:leader="none"/>
              </w:tabs>
              <w:spacing w:lineRule="auto" w:line="240" w:before="0" w:after="0"/>
              <w:ind w:left="460" w:hanging="425"/>
              <w:contextualSpacing/>
              <w:jc w:val="left"/>
              <w:rPr>
                <w:i/>
                <w:i/>
                <w:lang w:val="en-US"/>
              </w:rPr>
            </w:pPr>
            <w:r>
              <w:rPr>
                <w:i/>
                <w:lang w:val="en-US"/>
              </w:rPr>
              <w:t>Possible risks (if any) and how to mitigate them</w:t>
            </w:r>
          </w:p>
          <w:p>
            <w:pPr>
              <w:pStyle w:val="ListParagraph"/>
              <w:numPr>
                <w:ilvl w:val="0"/>
                <w:numId w:val="3"/>
              </w:numPr>
              <w:tabs>
                <w:tab w:val="left" w:pos="1512" w:leader="none"/>
                <w:tab w:val="left" w:pos="3402" w:leader="none"/>
                <w:tab w:val="left" w:pos="4842" w:leader="none"/>
              </w:tabs>
              <w:spacing w:lineRule="auto" w:line="240" w:before="0" w:after="0"/>
              <w:ind w:left="460" w:hanging="425"/>
              <w:contextualSpacing/>
              <w:jc w:val="left"/>
              <w:rPr>
                <w:i/>
                <w:i/>
                <w:lang w:val="en-US"/>
              </w:rPr>
            </w:pPr>
            <w:r>
              <w:rPr>
                <w:i/>
                <w:lang w:val="en-US"/>
              </w:rPr>
              <w:t>Possible windows of opportunity that should not be missed</w:t>
            </w:r>
          </w:p>
          <w:p>
            <w:pPr>
              <w:pStyle w:val="ListParagraph"/>
              <w:numPr>
                <w:ilvl w:val="0"/>
                <w:numId w:val="3"/>
              </w:numPr>
              <w:tabs>
                <w:tab w:val="left" w:pos="1512" w:leader="none"/>
                <w:tab w:val="left" w:pos="3402" w:leader="none"/>
                <w:tab w:val="left" w:pos="4842" w:leader="none"/>
              </w:tabs>
              <w:spacing w:lineRule="auto" w:line="240" w:before="0" w:after="0"/>
              <w:ind w:left="460" w:hanging="425"/>
              <w:contextualSpacing/>
              <w:jc w:val="left"/>
              <w:rPr>
                <w:i/>
                <w:i/>
                <w:lang w:val="en-US"/>
              </w:rPr>
            </w:pPr>
            <w:r>
              <w:rPr>
                <w:i/>
                <w:lang w:val="en-US"/>
              </w:rPr>
              <w:t>Any other elements deemed necessary to improve the description of the project</w:t>
            </w:r>
          </w:p>
          <w:p>
            <w:pPr>
              <w:pStyle w:val="Normal"/>
              <w:tabs>
                <w:tab w:val="left" w:pos="1512" w:leader="none"/>
                <w:tab w:val="left" w:pos="3402" w:leader="none"/>
                <w:tab w:val="left" w:pos="4842" w:leader="none"/>
              </w:tabs>
              <w:spacing w:lineRule="auto" w:line="240" w:before="0" w:after="0"/>
              <w:jc w:val="left"/>
              <w:rPr>
                <w:i/>
                <w:i/>
                <w:lang w:val="en-US"/>
              </w:rPr>
            </w:pPr>
            <w:r>
              <w:rPr>
                <w:i/>
                <w:lang w:val="en-US"/>
              </w:rPr>
            </w:r>
          </w:p>
          <w:p>
            <w:pPr>
              <w:pStyle w:val="Normal"/>
              <w:tabs>
                <w:tab w:val="left" w:pos="1512" w:leader="none"/>
                <w:tab w:val="left" w:pos="3402" w:leader="none"/>
                <w:tab w:val="left" w:pos="4842" w:leader="none"/>
              </w:tabs>
              <w:spacing w:lineRule="auto" w:line="240" w:before="0" w:after="0"/>
              <w:rPr>
                <w:i/>
                <w:i/>
                <w:lang w:val="en-US"/>
              </w:rPr>
            </w:pPr>
            <w:r>
              <w:rPr>
                <w:b/>
                <w:bCs/>
                <w:i/>
                <w:lang w:val="en-US"/>
              </w:rPr>
              <w:t>Optionally the current field could be provided as ANNEX A containing an extended abstract of the solution with further details, analysis, figures etc.</w:t>
            </w:r>
          </w:p>
          <w:p>
            <w:pPr>
              <w:pStyle w:val="ListParagraph"/>
              <w:tabs>
                <w:tab w:val="left" w:pos="1512" w:leader="none"/>
                <w:tab w:val="left" w:pos="3402" w:leader="none"/>
                <w:tab w:val="left" w:pos="4842" w:leader="none"/>
              </w:tabs>
              <w:spacing w:lineRule="auto" w:line="240" w:before="0" w:after="0"/>
              <w:contextualSpacing/>
              <w:jc w:val="left"/>
              <w:rPr>
                <w:b/>
                <w:b/>
                <w:i/>
                <w:i/>
                <w:u w:val="single"/>
                <w:lang w:val="en-US"/>
              </w:rPr>
            </w:pPr>
            <w:r>
              <w:rPr>
                <w:b/>
                <w:i/>
                <w:u w:val="single"/>
                <w:lang w:val="en-US"/>
              </w:rPr>
            </w:r>
          </w:p>
        </w:tc>
      </w:tr>
    </w:tbl>
    <w:p>
      <w:pPr>
        <w:pStyle w:val="Normal"/>
        <w:spacing w:before="0" w:after="0"/>
        <w:jc w:val="left"/>
        <w:rPr>
          <w:sz w:val="22"/>
          <w:lang w:val="en-US"/>
        </w:rPr>
      </w:pPr>
      <w:r>
        <w:rPr>
          <w:sz w:val="22"/>
          <w:lang w:val="en-US"/>
        </w:rPr>
      </w:r>
    </w:p>
    <w:tbl>
      <w:tblPr>
        <w:tblStyle w:val="af5"/>
        <w:tblW w:w="9072" w:type="dxa"/>
        <w:jc w:val="left"/>
        <w:tblInd w:w="0" w:type="dxa"/>
        <w:tblCellMar>
          <w:top w:w="0" w:type="dxa"/>
          <w:left w:w="108" w:type="dxa"/>
          <w:bottom w:w="0" w:type="dxa"/>
          <w:right w:w="108" w:type="dxa"/>
        </w:tblCellMar>
        <w:tblLook w:noVBand="1" w:val="04a0" w:noHBand="0" w:lastColumn="0" w:firstColumn="1" w:lastRow="0" w:firstRow="1"/>
      </w:tblPr>
      <w:tblGrid>
        <w:gridCol w:w="1456"/>
        <w:gridCol w:w="2630"/>
        <w:gridCol w:w="1666"/>
        <w:gridCol w:w="3319"/>
      </w:tblGrid>
      <w:tr>
        <w:trPr>
          <w:trHeight w:val="724" w:hRule="atLeast"/>
        </w:trPr>
        <w:tc>
          <w:tcPr>
            <w:tcW w:w="1456" w:type="dxa"/>
            <w:tcBorders/>
            <w:shd w:color="auto" w:fill="B8CCE4" w:themeFill="accent1" w:themeFillTint="66" w:val="clear"/>
          </w:tcPr>
          <w:p>
            <w:pPr>
              <w:pStyle w:val="Normal"/>
              <w:spacing w:lineRule="auto" w:line="240" w:before="120" w:after="0"/>
              <w:jc w:val="left"/>
              <w:rPr>
                <w:b/>
                <w:b/>
                <w:color w:val="000000" w:themeColor="text1"/>
              </w:rPr>
            </w:pPr>
            <w:r>
              <w:rPr>
                <w:b/>
                <w:color w:val="000000" w:themeColor="text1"/>
              </w:rPr>
              <w:t>2</w:t>
            </w:r>
            <w:r>
              <w:rPr>
                <w:b/>
                <w:color w:val="000000" w:themeColor="text1"/>
                <w:lang w:val="en-US"/>
              </w:rPr>
              <w:t>1</w:t>
            </w:r>
            <w:r>
              <w:rPr>
                <w:b/>
                <w:color w:val="000000" w:themeColor="text1"/>
              </w:rPr>
              <w:t>. POC</w:t>
            </w:r>
          </w:p>
        </w:tc>
        <w:tc>
          <w:tcPr>
            <w:tcW w:w="2630" w:type="dxa"/>
            <w:tcBorders/>
            <w:shd w:fill="auto" w:val="clear"/>
            <w:vAlign w:val="center"/>
          </w:tcPr>
          <w:p>
            <w:pPr>
              <w:pStyle w:val="Normal"/>
              <w:spacing w:lineRule="auto" w:line="240" w:before="0" w:after="0"/>
              <w:jc w:val="left"/>
              <w:rPr>
                <w:iCs/>
              </w:rPr>
            </w:pPr>
            <w:r>
              <w:rPr>
                <w:iCs/>
              </w:rPr>
              <w:t>Name:</w:t>
            </w:r>
          </w:p>
          <w:p>
            <w:pPr>
              <w:pStyle w:val="Normal"/>
              <w:spacing w:lineRule="auto" w:line="240" w:before="0" w:after="0"/>
              <w:jc w:val="left"/>
              <w:rPr>
                <w:i/>
                <w:i/>
              </w:rPr>
            </w:pPr>
            <w:r>
              <w:rPr>
                <w:iCs/>
              </w:rPr>
              <w:t>Entity</w:t>
            </w:r>
            <w:r>
              <w:rPr>
                <w:i/>
              </w:rPr>
              <w:t>:</w:t>
            </w:r>
          </w:p>
        </w:tc>
        <w:tc>
          <w:tcPr>
            <w:tcW w:w="1666" w:type="dxa"/>
            <w:tcBorders/>
            <w:shd w:color="auto" w:fill="B8CCE4" w:themeFill="accent1" w:themeFillTint="66" w:val="clear"/>
          </w:tcPr>
          <w:p>
            <w:pPr>
              <w:pStyle w:val="Normal"/>
              <w:spacing w:lineRule="auto" w:line="240" w:before="120" w:after="0"/>
              <w:jc w:val="left"/>
              <w:rPr>
                <w:b/>
                <w:b/>
                <w:color w:val="000000" w:themeColor="text1"/>
              </w:rPr>
            </w:pPr>
            <w:r>
              <w:rPr>
                <w:b/>
                <w:color w:val="000000" w:themeColor="text1"/>
              </w:rPr>
              <w:t>2</w:t>
            </w:r>
            <w:r>
              <w:rPr>
                <w:b/>
                <w:color w:val="000000" w:themeColor="text1"/>
                <w:lang w:val="en-US"/>
              </w:rPr>
              <w:t>2</w:t>
            </w:r>
            <w:r>
              <w:rPr>
                <w:b/>
                <w:color w:val="000000" w:themeColor="text1"/>
              </w:rPr>
              <w:t>. Contact</w:t>
            </w:r>
          </w:p>
        </w:tc>
        <w:tc>
          <w:tcPr>
            <w:tcW w:w="3319" w:type="dxa"/>
            <w:tcBorders/>
            <w:shd w:fill="auto" w:val="clear"/>
            <w:vAlign w:val="center"/>
          </w:tcPr>
          <w:p>
            <w:pPr>
              <w:pStyle w:val="Normal"/>
              <w:spacing w:lineRule="auto" w:line="240" w:before="0" w:after="0"/>
              <w:jc w:val="left"/>
              <w:rPr>
                <w:iCs/>
              </w:rPr>
            </w:pPr>
            <w:r>
              <w:rPr>
                <w:iCs/>
              </w:rPr>
              <w:t xml:space="preserve">e-mail :     </w:t>
            </w:r>
          </w:p>
          <w:p>
            <w:pPr>
              <w:pStyle w:val="Normal"/>
              <w:spacing w:lineRule="auto" w:line="240" w:before="0" w:after="0"/>
              <w:jc w:val="left"/>
              <w:rPr>
                <w:i/>
                <w:i/>
              </w:rPr>
            </w:pPr>
            <w:r>
              <w:rPr>
                <w:iCs/>
              </w:rPr>
              <w:t>telephone</w:t>
            </w:r>
            <w:r>
              <w:rPr>
                <w:i/>
              </w:rPr>
              <w:t xml:space="preserve">:                       </w:t>
            </w:r>
          </w:p>
        </w:tc>
      </w:tr>
    </w:tbl>
    <w:p>
      <w:pPr>
        <w:pStyle w:val="Normal"/>
        <w:spacing w:before="0" w:after="0"/>
        <w:jc w:val="left"/>
        <w:rPr/>
      </w:pPr>
      <w:r>
        <w:rPr/>
      </w:r>
    </w:p>
    <w:p>
      <w:pPr>
        <w:pStyle w:val="Normal"/>
        <w:spacing w:before="0" w:after="0"/>
        <w:jc w:val="left"/>
        <w:rPr/>
      </w:pPr>
      <w:r>
        <w:rPr/>
      </w:r>
    </w:p>
    <w:p>
      <w:pPr>
        <w:pStyle w:val="Normal"/>
        <w:spacing w:before="0" w:after="0"/>
        <w:jc w:val="left"/>
        <w:rPr/>
      </w:pPr>
      <w:r>
        <w:rPr/>
      </w:r>
    </w:p>
    <w:p>
      <w:pPr>
        <w:pStyle w:val="Normal"/>
        <w:spacing w:before="0" w:after="0"/>
        <w:jc w:val="left"/>
        <w:rPr>
          <w:b/>
          <w:b/>
          <w:bCs/>
          <w:lang w:val="en-US"/>
        </w:rPr>
      </w:pPr>
      <w:r>
        <w:rPr>
          <w:b/>
          <w:bCs/>
          <w:lang w:val="en-US"/>
        </w:rPr>
        <w:t xml:space="preserve">ANNEXES </w:t>
      </w:r>
    </w:p>
    <w:p>
      <w:pPr>
        <w:pStyle w:val="Normal"/>
        <w:spacing w:before="0" w:after="0"/>
        <w:jc w:val="left"/>
        <w:rPr>
          <w:b/>
          <w:b/>
          <w:bCs/>
          <w:lang w:val="en-US"/>
        </w:rPr>
      </w:pPr>
      <w:r>
        <w:rPr>
          <w:b/>
          <w:bCs/>
          <w:lang w:val="en-US"/>
        </w:rPr>
        <w:t>A</w:t>
        <w:tab/>
        <w:tab/>
        <w:t>EXTENDED ABSTRACT OF THE SOLUTION</w:t>
      </w:r>
    </w:p>
    <w:p>
      <w:pPr>
        <w:pStyle w:val="Normal"/>
        <w:spacing w:before="0" w:after="0"/>
        <w:jc w:val="left"/>
        <w:rPr>
          <w:b/>
          <w:b/>
          <w:bCs/>
          <w:lang w:val="en-US"/>
        </w:rPr>
      </w:pPr>
      <w:r>
        <w:rPr>
          <w:b/>
          <w:bCs/>
          <w:lang w:val="en-US"/>
        </w:rPr>
        <w:t>B</w:t>
        <w:tab/>
        <w:tab/>
        <w:t>TECHNICAL AND PROFESSIONAL ABILITY OF ENTITIES</w:t>
      </w:r>
    </w:p>
    <w:p>
      <w:pPr>
        <w:pStyle w:val="Normal"/>
        <w:spacing w:before="0" w:after="0"/>
        <w:jc w:val="left"/>
        <w:rPr>
          <w:b/>
          <w:b/>
          <w:bCs/>
          <w:lang w:val="en-US"/>
        </w:rPr>
      </w:pPr>
      <w:r>
        <w:rPr>
          <w:b/>
          <w:bCs/>
          <w:lang w:val="en-US"/>
        </w:rPr>
      </w:r>
    </w:p>
    <w:p>
      <w:pPr>
        <w:pStyle w:val="Normal"/>
        <w:jc w:val="left"/>
        <w:rPr>
          <w:b/>
          <w:b/>
          <w:bCs/>
          <w:lang w:val="en-US" w:eastAsia="zh-CN"/>
        </w:rPr>
      </w:pPr>
      <w:r>
        <w:rPr>
          <w:b/>
          <w:bCs/>
          <w:lang w:val="en-US" w:eastAsia="zh-CN"/>
        </w:rPr>
      </w:r>
    </w:p>
    <w:p>
      <w:pPr>
        <w:pStyle w:val="Normal"/>
        <w:tabs>
          <w:tab w:val="center" w:pos="4621" w:leader="none"/>
        </w:tabs>
        <w:jc w:val="left"/>
        <w:rPr>
          <w:b/>
          <w:b/>
          <w:bCs/>
          <w:lang w:val="en-US" w:eastAsia="zh-CN"/>
        </w:rPr>
      </w:pPr>
      <w:r>
        <mc:AlternateContent>
          <mc:Choice Requires="wps">
            <w:drawing>
              <wp:anchor behindDoc="0" distT="45720" distB="45720" distL="113665" distR="114300" simplePos="0" locked="0" layoutInCell="1" allowOverlap="1" relativeHeight="3" wp14:anchorId="3E978D48">
                <wp:simplePos x="0" y="0"/>
                <wp:positionH relativeFrom="column">
                  <wp:posOffset>-28575</wp:posOffset>
                </wp:positionH>
                <wp:positionV relativeFrom="paragraph">
                  <wp:posOffset>-27305</wp:posOffset>
                </wp:positionV>
                <wp:extent cx="5884545" cy="2502535"/>
                <wp:effectExtent l="9525" t="7620" r="12065" b="6985"/>
                <wp:wrapSquare wrapText="bothSides"/>
                <wp:docPr id="1" name="Text Box 4"/>
                <a:graphic xmlns:a="http://schemas.openxmlformats.org/drawingml/2006/main">
                  <a:graphicData uri="http://schemas.microsoft.com/office/word/2010/wordprocessingShape">
                    <wps:wsp>
                      <wps:cNvSpPr/>
                      <wps:spPr>
                        <a:xfrm>
                          <a:off x="0" y="0"/>
                          <a:ext cx="5883840" cy="250200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jc w:val="center"/>
                              <w:rPr>
                                <w:b/>
                                <w:b/>
                                <w:bCs/>
                                <w:sz w:val="36"/>
                                <w:szCs w:val="36"/>
                                <w:lang w:val="en-US"/>
                              </w:rPr>
                            </w:pPr>
                            <w:r>
                              <w:rPr>
                                <w:b/>
                                <w:bCs/>
                                <w:sz w:val="36"/>
                                <w:szCs w:val="36"/>
                                <w:lang w:val="en-US"/>
                              </w:rPr>
                              <w:t>NOTE</w:t>
                            </w:r>
                          </w:p>
                          <w:p>
                            <w:pPr>
                              <w:pStyle w:val="FrameContents"/>
                              <w:jc w:val="center"/>
                              <w:rPr>
                                <w:b/>
                                <w:b/>
                                <w:bCs/>
                                <w:lang w:val="en-US"/>
                              </w:rPr>
                            </w:pPr>
                            <w:r>
                              <w:rPr>
                                <w:b/>
                                <w:bCs/>
                                <w:lang w:val="en-US"/>
                              </w:rPr>
                              <w:t>Commercial Sensitive Information</w:t>
                            </w:r>
                          </w:p>
                          <w:p>
                            <w:pPr>
                              <w:pStyle w:val="FrameContents"/>
                              <w:rPr>
                                <w:lang w:val="en-US"/>
                              </w:rPr>
                            </w:pPr>
                            <w:r>
                              <w:rPr>
                                <w:lang w:val="en-US"/>
                              </w:rPr>
                              <w:t>If assessed by the proposing entity that</w:t>
                            </w:r>
                            <w:r>
                              <w:rPr>
                                <w:b/>
                                <w:bCs/>
                                <w:lang w:val="en-US"/>
                              </w:rPr>
                              <w:t xml:space="preserve"> </w:t>
                            </w:r>
                            <w:r>
                              <w:rPr>
                                <w:lang w:val="en-US"/>
                              </w:rPr>
                              <w:t xml:space="preserve">commercial sensitivity exists in the proposal this template could be submitted in print at the premises of the GDDIA. If that is not the case the proposal could be submitted to the functional GDDIA EDF mailbox </w:t>
                            </w:r>
                          </w:p>
                          <w:p>
                            <w:pPr>
                              <w:pStyle w:val="FrameContents"/>
                              <w:jc w:val="center"/>
                              <w:rPr/>
                            </w:pPr>
                            <w:hyperlink r:id="rId2">
                              <w:r>
                                <w:rPr>
                                  <w:rStyle w:val="InternetLink"/>
                                  <w:lang w:val="en-US"/>
                                </w:rPr>
                                <w:t>dirt.edf@gdaee.mil.gr</w:t>
                              </w:r>
                            </w:hyperlink>
                          </w:p>
                          <w:p>
                            <w:pPr>
                              <w:pStyle w:val="FrameContents"/>
                              <w:jc w:val="center"/>
                              <w:rPr>
                                <w:lang w:val="en-US"/>
                              </w:rPr>
                            </w:pPr>
                            <w:r>
                              <w:rPr>
                                <w:lang w:val="en-US"/>
                              </w:rPr>
                            </w:r>
                          </w:p>
                          <w:p>
                            <w:pPr>
                              <w:pStyle w:val="FrameContents"/>
                              <w:spacing w:before="0" w:after="200"/>
                              <w:rPr/>
                            </w:pPr>
                            <w:r>
                              <w:rPr/>
                            </w:r>
                          </w:p>
                        </w:txbxContent>
                      </wps:txbx>
                      <wps:bodyPr>
                        <a:spAutoFit/>
                      </wps:bodyPr>
                    </wps:wsp>
                  </a:graphicData>
                </a:graphic>
                <wp14:sizeRelV relativeFrom="margin">
                  <wp14:pctHeight>20000</wp14:pctHeight>
                </wp14:sizeRelV>
              </wp:anchor>
            </w:drawing>
          </mc:Choice>
          <mc:Fallback>
            <w:pict>
              <v:rect id="shape_0" ID="Text Box 4" fillcolor="white" stroked="t" style="position:absolute;margin-left:-2.25pt;margin-top:-2.15pt;width:463.25pt;height:196.95pt" wp14:anchorId="3E978D48">
                <w10:wrap type="square"/>
                <v:fill o:detectmouseclick="t" type="solid" color2="black"/>
                <v:stroke color="black" weight="9360" joinstyle="miter" endcap="flat"/>
                <v:textbox>
                  <w:txbxContent>
                    <w:p>
                      <w:pPr>
                        <w:pStyle w:val="FrameContents"/>
                        <w:jc w:val="center"/>
                        <w:rPr>
                          <w:b/>
                          <w:b/>
                          <w:bCs/>
                          <w:sz w:val="36"/>
                          <w:szCs w:val="36"/>
                          <w:lang w:val="en-US"/>
                        </w:rPr>
                      </w:pPr>
                      <w:r>
                        <w:rPr>
                          <w:b/>
                          <w:bCs/>
                          <w:sz w:val="36"/>
                          <w:szCs w:val="36"/>
                          <w:lang w:val="en-US"/>
                        </w:rPr>
                        <w:t>NOTE</w:t>
                      </w:r>
                    </w:p>
                    <w:p>
                      <w:pPr>
                        <w:pStyle w:val="FrameContents"/>
                        <w:jc w:val="center"/>
                        <w:rPr>
                          <w:b/>
                          <w:b/>
                          <w:bCs/>
                          <w:lang w:val="en-US"/>
                        </w:rPr>
                      </w:pPr>
                      <w:r>
                        <w:rPr>
                          <w:b/>
                          <w:bCs/>
                          <w:lang w:val="en-US"/>
                        </w:rPr>
                        <w:t>Commercial Sensitive Information</w:t>
                      </w:r>
                    </w:p>
                    <w:p>
                      <w:pPr>
                        <w:pStyle w:val="FrameContents"/>
                        <w:rPr>
                          <w:lang w:val="en-US"/>
                        </w:rPr>
                      </w:pPr>
                      <w:r>
                        <w:rPr>
                          <w:lang w:val="en-US"/>
                        </w:rPr>
                        <w:t>If assessed by the proposing entity that</w:t>
                      </w:r>
                      <w:r>
                        <w:rPr>
                          <w:b/>
                          <w:bCs/>
                          <w:lang w:val="en-US"/>
                        </w:rPr>
                        <w:t xml:space="preserve"> </w:t>
                      </w:r>
                      <w:r>
                        <w:rPr>
                          <w:lang w:val="en-US"/>
                        </w:rPr>
                        <w:t xml:space="preserve">commercial sensitivity exists in the proposal this template could be submitted in print at the premises of the GDDIA. If that is not the case the proposal could be submitted to the functional GDDIA EDF mailbox </w:t>
                      </w:r>
                    </w:p>
                    <w:p>
                      <w:pPr>
                        <w:pStyle w:val="FrameContents"/>
                        <w:jc w:val="center"/>
                        <w:rPr/>
                      </w:pPr>
                      <w:hyperlink r:id="rId3">
                        <w:r>
                          <w:rPr>
                            <w:rStyle w:val="InternetLink"/>
                            <w:lang w:val="en-US"/>
                          </w:rPr>
                          <w:t>dirt.edf@gdaee.mil.gr</w:t>
                        </w:r>
                      </w:hyperlink>
                    </w:p>
                    <w:p>
                      <w:pPr>
                        <w:pStyle w:val="FrameContents"/>
                        <w:jc w:val="center"/>
                        <w:rPr>
                          <w:lang w:val="en-US"/>
                        </w:rPr>
                      </w:pPr>
                      <w:r>
                        <w:rPr>
                          <w:lang w:val="en-US"/>
                        </w:rPr>
                      </w:r>
                    </w:p>
                    <w:p>
                      <w:pPr>
                        <w:pStyle w:val="FrameContents"/>
                        <w:spacing w:before="0" w:after="200"/>
                        <w:rPr/>
                      </w:pPr>
                      <w:r>
                        <w:rPr/>
                      </w:r>
                    </w:p>
                  </w:txbxContent>
                </v:textbox>
              </v:rect>
            </w:pict>
          </mc:Fallback>
        </mc:AlternateContent>
      </w:r>
      <w:r>
        <w:rPr>
          <w:b/>
          <w:bCs/>
          <w:lang w:val="en-US" w:eastAsia="zh-CN"/>
        </w:rPr>
        <w:tab/>
      </w:r>
    </w:p>
    <w:p>
      <w:pPr>
        <w:pStyle w:val="Normal"/>
        <w:spacing w:lineRule="auto" w:line="240" w:before="0" w:after="0"/>
        <w:jc w:val="left"/>
        <w:rPr>
          <w:lang w:val="en-US" w:eastAsia="zh-CN"/>
        </w:rPr>
      </w:pPr>
      <w:r>
        <w:rPr>
          <w:lang w:val="en-US" w:eastAsia="zh-CN"/>
        </w:rPr>
      </w:r>
      <w:r>
        <w:br w:type="page"/>
      </w:r>
    </w:p>
    <w:tbl>
      <w:tblPr>
        <w:tblStyle w:val="af5"/>
        <w:tblW w:w="9039" w:type="dxa"/>
        <w:jc w:val="left"/>
        <w:tblInd w:w="0" w:type="dxa"/>
        <w:tblCellMar>
          <w:top w:w="0" w:type="dxa"/>
          <w:left w:w="108" w:type="dxa"/>
          <w:bottom w:w="0" w:type="dxa"/>
          <w:right w:w="108" w:type="dxa"/>
        </w:tblCellMar>
        <w:tblLook w:noVBand="1" w:val="04a0" w:noHBand="0" w:lastColumn="0" w:firstColumn="1" w:lastRow="0" w:firstRow="1"/>
      </w:tblPr>
      <w:tblGrid>
        <w:gridCol w:w="9039"/>
      </w:tblGrid>
      <w:tr>
        <w:trPr/>
        <w:tc>
          <w:tcPr>
            <w:tcW w:w="9039" w:type="dxa"/>
            <w:tcBorders>
              <w:top w:val="nil"/>
              <w:left w:val="nil"/>
              <w:bottom w:val="nil"/>
              <w:right w:val="nil"/>
              <w:insideH w:val="nil"/>
              <w:insideV w:val="nil"/>
            </w:tcBorders>
            <w:shd w:fill="auto" w:val="clear"/>
          </w:tcPr>
          <w:p>
            <w:pPr>
              <w:pStyle w:val="Adispo8"/>
              <w:pageBreakBefore/>
              <w:spacing w:lineRule="auto" w:line="240" w:before="0" w:after="0"/>
              <w:rPr>
                <w:lang w:val="en-US"/>
              </w:rPr>
            </w:pPr>
            <w:r>
              <w:rPr>
                <w:lang w:val="en-US"/>
              </w:rPr>
            </w:r>
          </w:p>
        </w:tc>
      </w:tr>
      <w:tr>
        <w:trPr/>
        <w:tc>
          <w:tcPr>
            <w:tcW w:w="9039" w:type="dxa"/>
            <w:tcBorders>
              <w:top w:val="nil"/>
              <w:left w:val="nil"/>
              <w:bottom w:val="nil"/>
              <w:right w:val="nil"/>
              <w:insideH w:val="nil"/>
              <w:insideV w:val="nil"/>
            </w:tcBorders>
            <w:shd w:fill="auto" w:val="clear"/>
          </w:tcPr>
          <w:p>
            <w:pPr>
              <w:pStyle w:val="Adispo8"/>
              <w:spacing w:lineRule="auto" w:line="240" w:before="0" w:after="0"/>
              <w:rPr>
                <w:lang w:val="en-US"/>
              </w:rPr>
            </w:pPr>
            <w:r>
              <w:rPr>
                <w:lang w:val="en-US"/>
              </w:rPr>
            </w:r>
          </w:p>
        </w:tc>
      </w:tr>
      <w:tr>
        <w:trPr/>
        <w:tc>
          <w:tcPr>
            <w:tcW w:w="9039" w:type="dxa"/>
            <w:tcBorders>
              <w:top w:val="nil"/>
              <w:left w:val="nil"/>
              <w:bottom w:val="nil"/>
              <w:right w:val="nil"/>
              <w:insideH w:val="nil"/>
              <w:insideV w:val="nil"/>
            </w:tcBorders>
            <w:shd w:fill="auto" w:val="clear"/>
          </w:tcPr>
          <w:p>
            <w:pPr>
              <w:pStyle w:val="Adispo8"/>
              <w:spacing w:lineRule="auto" w:line="240" w:before="0" w:after="0"/>
              <w:rPr>
                <w:lang w:val="en-US"/>
              </w:rPr>
            </w:pPr>
            <w:r>
              <w:rPr>
                <w:lang w:val="en-US"/>
              </w:rPr>
            </w:r>
          </w:p>
        </w:tc>
      </w:tr>
      <w:tr>
        <w:trPr/>
        <w:tc>
          <w:tcPr>
            <w:tcW w:w="9039" w:type="dxa"/>
            <w:tcBorders>
              <w:top w:val="nil"/>
              <w:left w:val="nil"/>
              <w:bottom w:val="nil"/>
              <w:right w:val="nil"/>
              <w:insideH w:val="nil"/>
              <w:insideV w:val="nil"/>
            </w:tcBorders>
            <w:shd w:fill="auto" w:val="clear"/>
          </w:tcPr>
          <w:p>
            <w:pPr>
              <w:pStyle w:val="Adispo8"/>
              <w:spacing w:lineRule="auto" w:line="240" w:before="0" w:after="0"/>
              <w:rPr>
                <w:lang w:val="en-US"/>
              </w:rPr>
            </w:pPr>
            <w:r>
              <w:rPr>
                <w:lang w:val="en-US"/>
              </w:rPr>
            </w:r>
          </w:p>
        </w:tc>
      </w:tr>
      <w:tr>
        <w:trPr/>
        <w:tc>
          <w:tcPr>
            <w:tcW w:w="9039" w:type="dxa"/>
            <w:tcBorders>
              <w:top w:val="nil"/>
              <w:left w:val="nil"/>
              <w:bottom w:val="nil"/>
              <w:right w:val="nil"/>
              <w:insideH w:val="nil"/>
              <w:insideV w:val="nil"/>
            </w:tcBorders>
            <w:shd w:fill="auto" w:val="clear"/>
          </w:tcPr>
          <w:p>
            <w:pPr>
              <w:pStyle w:val="Adispo8"/>
              <w:spacing w:lineRule="auto" w:line="240" w:before="0" w:after="0"/>
              <w:rPr>
                <w:lang w:val="en-US"/>
              </w:rPr>
            </w:pPr>
            <w:r>
              <w:rPr>
                <w:lang w:val="en-US"/>
              </w:rPr>
            </w:r>
          </w:p>
        </w:tc>
      </w:tr>
      <w:tr>
        <w:trPr/>
        <w:tc>
          <w:tcPr>
            <w:tcW w:w="9039" w:type="dxa"/>
            <w:tcBorders>
              <w:top w:val="nil"/>
              <w:left w:val="nil"/>
              <w:bottom w:val="nil"/>
              <w:right w:val="nil"/>
              <w:insideH w:val="nil"/>
              <w:insideV w:val="nil"/>
            </w:tcBorders>
            <w:shd w:fill="auto" w:val="clear"/>
          </w:tcPr>
          <w:p>
            <w:pPr>
              <w:pStyle w:val="Adispo8"/>
              <w:spacing w:lineRule="auto" w:line="240" w:before="0" w:after="0"/>
              <w:rPr>
                <w:lang w:val="en-US"/>
              </w:rPr>
            </w:pPr>
            <w:r>
              <w:rPr>
                <w:lang w:val="en-US"/>
              </w:rPr>
            </w:r>
          </w:p>
        </w:tc>
      </w:tr>
      <w:tr>
        <w:trPr/>
        <w:tc>
          <w:tcPr>
            <w:tcW w:w="9039" w:type="dxa"/>
            <w:tcBorders>
              <w:top w:val="nil"/>
              <w:left w:val="nil"/>
              <w:bottom w:val="nil"/>
              <w:right w:val="nil"/>
              <w:insideH w:val="nil"/>
              <w:insideV w:val="nil"/>
            </w:tcBorders>
            <w:shd w:fill="auto" w:val="clear"/>
          </w:tcPr>
          <w:p>
            <w:pPr>
              <w:pStyle w:val="Adispo8"/>
              <w:spacing w:lineRule="auto" w:line="240" w:before="0" w:after="0"/>
              <w:rPr>
                <w:lang w:val="en-US"/>
              </w:rPr>
            </w:pPr>
            <w:r>
              <w:rPr>
                <w:lang w:val="en-US"/>
              </w:rPr>
            </w:r>
          </w:p>
        </w:tc>
      </w:tr>
      <w:tr>
        <w:trPr/>
        <w:tc>
          <w:tcPr>
            <w:tcW w:w="9039" w:type="dxa"/>
            <w:tcBorders>
              <w:top w:val="nil"/>
              <w:left w:val="nil"/>
              <w:bottom w:val="nil"/>
              <w:right w:val="nil"/>
              <w:insideH w:val="nil"/>
              <w:insideV w:val="nil"/>
            </w:tcBorders>
            <w:shd w:fill="auto" w:val="clear"/>
          </w:tcPr>
          <w:p>
            <w:pPr>
              <w:pStyle w:val="Adispo8"/>
              <w:spacing w:lineRule="auto" w:line="240" w:before="0" w:after="0"/>
              <w:rPr>
                <w:lang w:val="en-US"/>
              </w:rPr>
            </w:pPr>
            <w:r>
              <w:rPr>
                <w:lang w:val="en-US"/>
              </w:rPr>
            </w:r>
          </w:p>
        </w:tc>
      </w:tr>
      <w:tr>
        <w:trPr/>
        <w:tc>
          <w:tcPr>
            <w:tcW w:w="9039" w:type="dxa"/>
            <w:tcBorders>
              <w:top w:val="nil"/>
              <w:left w:val="nil"/>
              <w:bottom w:val="nil"/>
              <w:right w:val="nil"/>
              <w:insideH w:val="nil"/>
              <w:insideV w:val="nil"/>
            </w:tcBorders>
            <w:shd w:fill="auto" w:val="clear"/>
          </w:tcPr>
          <w:p>
            <w:pPr>
              <w:pStyle w:val="Adispo8"/>
              <w:spacing w:lineRule="auto" w:line="240" w:before="0" w:after="0"/>
              <w:rPr>
                <w:lang w:val="en-US"/>
              </w:rPr>
            </w:pPr>
            <w:r>
              <w:rPr>
                <w:lang w:val="en-US"/>
              </w:rPr>
            </w:r>
          </w:p>
        </w:tc>
      </w:tr>
      <w:tr>
        <w:trPr/>
        <w:tc>
          <w:tcPr>
            <w:tcW w:w="9039" w:type="dxa"/>
            <w:tcBorders>
              <w:top w:val="nil"/>
              <w:left w:val="nil"/>
              <w:bottom w:val="nil"/>
              <w:right w:val="nil"/>
              <w:insideH w:val="nil"/>
              <w:insideV w:val="nil"/>
            </w:tcBorders>
            <w:shd w:fill="auto" w:val="clear"/>
          </w:tcPr>
          <w:p>
            <w:pPr>
              <w:pStyle w:val="Adispo8"/>
              <w:spacing w:lineRule="auto" w:line="240" w:before="0" w:after="0"/>
              <w:rPr>
                <w:lang w:val="en-US"/>
              </w:rPr>
            </w:pPr>
            <w:r>
              <w:rPr>
                <w:lang w:val="en-US"/>
              </w:rPr>
              <w:t>BLANK PAGE</w:t>
            </w:r>
          </w:p>
        </w:tc>
      </w:tr>
      <w:tr>
        <w:trPr/>
        <w:tc>
          <w:tcPr>
            <w:tcW w:w="9039" w:type="dxa"/>
            <w:tcBorders>
              <w:top w:val="nil"/>
              <w:left w:val="nil"/>
              <w:bottom w:val="nil"/>
              <w:right w:val="nil"/>
              <w:insideH w:val="nil"/>
              <w:insideV w:val="nil"/>
            </w:tcBorders>
            <w:shd w:fill="auto" w:val="clear"/>
          </w:tcPr>
          <w:p>
            <w:pPr>
              <w:pStyle w:val="Adispo8"/>
              <w:spacing w:lineRule="auto" w:line="240" w:before="0" w:after="0"/>
              <w:rPr/>
            </w:pPr>
            <w:r>
              <w:rPr/>
            </w:r>
          </w:p>
        </w:tc>
      </w:tr>
      <w:tr>
        <w:trPr/>
        <w:tc>
          <w:tcPr>
            <w:tcW w:w="9039" w:type="dxa"/>
            <w:tcBorders>
              <w:top w:val="nil"/>
              <w:left w:val="nil"/>
              <w:bottom w:val="nil"/>
              <w:right w:val="nil"/>
              <w:insideH w:val="nil"/>
              <w:insideV w:val="nil"/>
            </w:tcBorders>
            <w:shd w:fill="auto" w:val="clear"/>
          </w:tcPr>
          <w:p>
            <w:pPr>
              <w:pStyle w:val="Adispo8"/>
              <w:spacing w:lineRule="auto" w:line="240" w:before="0" w:after="0"/>
              <w:rPr/>
            </w:pPr>
            <w:r>
              <w:rPr/>
            </w:r>
          </w:p>
        </w:tc>
      </w:tr>
      <w:tr>
        <w:trPr/>
        <w:tc>
          <w:tcPr>
            <w:tcW w:w="9039" w:type="dxa"/>
            <w:tcBorders>
              <w:top w:val="nil"/>
              <w:left w:val="nil"/>
              <w:bottom w:val="nil"/>
              <w:right w:val="nil"/>
              <w:insideH w:val="nil"/>
              <w:insideV w:val="nil"/>
            </w:tcBorders>
            <w:shd w:fill="auto" w:val="clear"/>
          </w:tcPr>
          <w:p>
            <w:pPr>
              <w:pStyle w:val="Adispo8"/>
              <w:spacing w:lineRule="auto" w:line="240" w:before="0" w:after="0"/>
              <w:rPr/>
            </w:pPr>
            <w:r>
              <w:rPr/>
            </w:r>
          </w:p>
        </w:tc>
      </w:tr>
      <w:tr>
        <w:trPr/>
        <w:tc>
          <w:tcPr>
            <w:tcW w:w="9039" w:type="dxa"/>
            <w:tcBorders>
              <w:top w:val="nil"/>
              <w:left w:val="nil"/>
              <w:bottom w:val="nil"/>
              <w:right w:val="nil"/>
              <w:insideH w:val="nil"/>
              <w:insideV w:val="nil"/>
            </w:tcBorders>
            <w:shd w:fill="auto" w:val="clear"/>
          </w:tcPr>
          <w:p>
            <w:pPr>
              <w:pStyle w:val="Adispo8"/>
              <w:spacing w:lineRule="auto" w:line="240" w:before="0" w:after="0"/>
              <w:rPr/>
            </w:pPr>
            <w:r>
              <w:rPr/>
            </w:r>
          </w:p>
        </w:tc>
      </w:tr>
      <w:tr>
        <w:trPr/>
        <w:tc>
          <w:tcPr>
            <w:tcW w:w="9039" w:type="dxa"/>
            <w:tcBorders>
              <w:top w:val="nil"/>
              <w:left w:val="nil"/>
              <w:bottom w:val="nil"/>
              <w:right w:val="nil"/>
              <w:insideH w:val="nil"/>
              <w:insideV w:val="nil"/>
            </w:tcBorders>
            <w:shd w:fill="auto" w:val="clear"/>
          </w:tcPr>
          <w:p>
            <w:pPr>
              <w:pStyle w:val="Adispo8"/>
              <w:spacing w:lineRule="auto" w:line="240" w:before="0" w:after="0"/>
              <w:rPr/>
            </w:pPr>
            <w:r>
              <w:rPr/>
            </w:r>
          </w:p>
        </w:tc>
      </w:tr>
      <w:tr>
        <w:trPr/>
        <w:tc>
          <w:tcPr>
            <w:tcW w:w="9039" w:type="dxa"/>
            <w:tcBorders>
              <w:top w:val="nil"/>
              <w:left w:val="nil"/>
              <w:bottom w:val="nil"/>
              <w:right w:val="nil"/>
              <w:insideH w:val="nil"/>
              <w:insideV w:val="nil"/>
            </w:tcBorders>
            <w:shd w:fill="auto" w:val="clear"/>
          </w:tcPr>
          <w:p>
            <w:pPr>
              <w:pStyle w:val="Adispo8"/>
              <w:spacing w:lineRule="auto" w:line="240" w:before="0" w:after="0"/>
              <w:rPr/>
            </w:pPr>
            <w:r>
              <w:rPr/>
            </w:r>
          </w:p>
        </w:tc>
      </w:tr>
    </w:tbl>
    <w:p>
      <w:pPr>
        <w:pStyle w:val="Normal"/>
        <w:jc w:val="left"/>
        <w:rPr>
          <w:lang w:val="en-US" w:eastAsia="zh-CN"/>
        </w:rPr>
      </w:pPr>
      <w:r>
        <w:rPr>
          <w:lang w:val="en-US" w:eastAsia="zh-CN"/>
        </w:rPr>
      </w:r>
    </w:p>
    <w:p>
      <w:pPr>
        <w:sectPr>
          <w:headerReference w:type="default" r:id="rId4"/>
          <w:footerReference w:type="default" r:id="rId5"/>
          <w:type w:val="nextPage"/>
          <w:pgSz w:w="11906" w:h="16838"/>
          <w:pgMar w:left="1800" w:right="864" w:header="1135" w:top="2410" w:footer="692" w:bottom="1440" w:gutter="0"/>
          <w:pgNumType w:fmt="decimal"/>
          <w:formProt w:val="false"/>
          <w:textDirection w:val="lrTb"/>
          <w:docGrid w:type="default" w:linePitch="360" w:charSpace="0"/>
        </w:sectPr>
        <w:pStyle w:val="Normal"/>
        <w:jc w:val="left"/>
        <w:rPr/>
      </w:pPr>
      <w:r>
        <w:rPr/>
      </w:r>
    </w:p>
    <w:p>
      <w:pPr>
        <w:pStyle w:val="Normal"/>
        <w:jc w:val="left"/>
        <w:rPr/>
      </w:pPr>
      <w:r>
        <w:rPr/>
      </w:r>
    </w:p>
    <w:p>
      <w:pPr>
        <w:pStyle w:val="Normal"/>
        <w:jc w:val="center"/>
        <w:rPr>
          <w:b/>
          <w:b/>
          <w:bCs/>
          <w:lang w:val="en-US"/>
        </w:rPr>
      </w:pPr>
      <w:r>
        <w:rPr>
          <w:b/>
          <w:bCs/>
          <w:lang w:val="en-US"/>
        </w:rPr>
        <w:t>ANNEX A:</w:t>
      </w:r>
    </w:p>
    <w:p>
      <w:pPr>
        <w:pStyle w:val="Normal"/>
        <w:jc w:val="center"/>
        <w:rPr>
          <w:b/>
          <w:b/>
          <w:bCs/>
          <w:lang w:val="en-US"/>
        </w:rPr>
      </w:pPr>
      <w:r>
        <w:rPr>
          <w:b/>
          <w:bCs/>
          <w:lang w:val="en-US"/>
        </w:rPr>
        <w:t>EXTEND ABSTRACT OF THE SOLUTION</w:t>
      </w:r>
    </w:p>
    <w:p>
      <w:pPr>
        <w:pStyle w:val="Normal"/>
        <w:rPr>
          <w:lang w:val="en-US"/>
        </w:rPr>
      </w:pPr>
      <w:r>
        <w:rPr>
          <w:lang w:val="en-US"/>
        </w:rPr>
        <w:t>This annex provides an extend abstract of the envisaged solution (i.e. technical parameters, figures, drawings, analysis) for the proposal with regard to the relevant EDF call topic.</w:t>
      </w:r>
    </w:p>
    <w:p>
      <w:pPr>
        <w:pStyle w:val="Normal"/>
        <w:rPr>
          <w:lang w:val="en-US"/>
        </w:rPr>
      </w:pPr>
      <w:r>
        <w:rPr>
          <w:lang w:val="en-US"/>
        </w:rPr>
        <w:t>It would also serve as a basis for presenting the envisaged solution to the interested MS in the process of obtaining co-support and co-funding in development projects.</w:t>
      </w:r>
    </w:p>
    <w:p>
      <w:pPr>
        <w:pStyle w:val="Normal"/>
        <w:rPr>
          <w:lang w:val="en-US"/>
        </w:rPr>
      </w:pPr>
      <w:r>
        <w:rPr>
          <w:b/>
          <w:bCs/>
          <w:lang w:val="en-US"/>
        </w:rPr>
        <w:t>Annex A is optional;</w:t>
      </w:r>
      <w:r>
        <w:rPr>
          <w:lang w:val="en-US"/>
        </w:rPr>
        <w:t xml:space="preserve"> however, it could be useful for the contracting authority (Hellenic MoND) to assess the capacity of the proposal to fulfill the existing operational needs.</w:t>
      </w:r>
    </w:p>
    <w:p>
      <w:pPr>
        <w:pStyle w:val="Normal"/>
        <w:rPr>
          <w:lang w:val="en-US"/>
        </w:rPr>
      </w:pPr>
      <w:r>
        <w:rPr>
          <w:lang w:val="en-US"/>
        </w:rPr>
      </w:r>
    </w:p>
    <w:p>
      <w:pPr>
        <w:pStyle w:val="Normal"/>
        <w:rPr>
          <w:lang w:val="en-US"/>
        </w:rPr>
      </w:pPr>
      <w:r>
        <w:rPr>
          <w:lang w:val="en-US"/>
        </w:rPr>
        <mc:AlternateContent>
          <mc:Choice Requires="wps">
            <w:drawing>
              <wp:anchor behindDoc="0" distT="45720" distB="45720" distL="113665" distR="114300" simplePos="0" locked="0" layoutInCell="1" allowOverlap="1" relativeHeight="2" wp14:anchorId="3E978D48">
                <wp:simplePos x="0" y="0"/>
                <wp:positionH relativeFrom="column">
                  <wp:posOffset>-28575</wp:posOffset>
                </wp:positionH>
                <wp:positionV relativeFrom="paragraph">
                  <wp:posOffset>729615</wp:posOffset>
                </wp:positionV>
                <wp:extent cx="5884545" cy="2502535"/>
                <wp:effectExtent l="9525" t="10795" r="12065" b="13335"/>
                <wp:wrapSquare wrapText="bothSides"/>
                <wp:docPr id="4" name="Text Box 2"/>
                <a:graphic xmlns:a="http://schemas.openxmlformats.org/drawingml/2006/main">
                  <a:graphicData uri="http://schemas.microsoft.com/office/word/2010/wordprocessingShape">
                    <wps:wsp>
                      <wps:cNvSpPr/>
                      <wps:spPr>
                        <a:xfrm>
                          <a:off x="0" y="0"/>
                          <a:ext cx="5883840" cy="250200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jc w:val="center"/>
                              <w:rPr>
                                <w:b/>
                                <w:b/>
                                <w:bCs/>
                                <w:sz w:val="36"/>
                                <w:szCs w:val="36"/>
                                <w:lang w:val="en-US"/>
                              </w:rPr>
                            </w:pPr>
                            <w:r>
                              <w:rPr>
                                <w:b/>
                                <w:bCs/>
                                <w:sz w:val="36"/>
                                <w:szCs w:val="36"/>
                                <w:lang w:val="en-US"/>
                              </w:rPr>
                              <w:t>NOTE</w:t>
                            </w:r>
                          </w:p>
                          <w:p>
                            <w:pPr>
                              <w:pStyle w:val="FrameContents"/>
                              <w:jc w:val="center"/>
                              <w:rPr>
                                <w:b/>
                                <w:b/>
                                <w:bCs/>
                                <w:lang w:val="en-US"/>
                              </w:rPr>
                            </w:pPr>
                            <w:r>
                              <w:rPr>
                                <w:b/>
                                <w:bCs/>
                                <w:lang w:val="en-US"/>
                              </w:rPr>
                              <w:t>Commercial Sensitive Information</w:t>
                            </w:r>
                          </w:p>
                          <w:p>
                            <w:pPr>
                              <w:pStyle w:val="FrameContents"/>
                              <w:rPr>
                                <w:lang w:val="en-US"/>
                              </w:rPr>
                            </w:pPr>
                            <w:r>
                              <w:rPr>
                                <w:lang w:val="en-US"/>
                              </w:rPr>
                              <w:t>If assessed by the proposing entity that</w:t>
                            </w:r>
                            <w:r>
                              <w:rPr>
                                <w:b/>
                                <w:bCs/>
                                <w:lang w:val="en-US"/>
                              </w:rPr>
                              <w:t xml:space="preserve"> </w:t>
                            </w:r>
                            <w:r>
                              <w:rPr>
                                <w:lang w:val="en-US"/>
                              </w:rPr>
                              <w:t xml:space="preserve">commercial sensitivity exists in the proposal this template could be submitted in print at the premises of the GDDIA. If that is not the case the proposal could be submitted to the functional GDDIA EDF mailbox </w:t>
                            </w:r>
                          </w:p>
                          <w:p>
                            <w:pPr>
                              <w:pStyle w:val="FrameContents"/>
                              <w:jc w:val="center"/>
                              <w:rPr/>
                            </w:pPr>
                            <w:hyperlink r:id="rId6">
                              <w:r>
                                <w:rPr>
                                  <w:rStyle w:val="InternetLink"/>
                                  <w:lang w:val="en-US"/>
                                </w:rPr>
                                <w:t>dirt.edf@gdaee.mil.gr</w:t>
                              </w:r>
                            </w:hyperlink>
                          </w:p>
                          <w:p>
                            <w:pPr>
                              <w:pStyle w:val="FrameContents"/>
                              <w:jc w:val="center"/>
                              <w:rPr>
                                <w:lang w:val="en-US"/>
                              </w:rPr>
                            </w:pPr>
                            <w:r>
                              <w:rPr>
                                <w:lang w:val="en-US"/>
                              </w:rPr>
                            </w:r>
                          </w:p>
                          <w:p>
                            <w:pPr>
                              <w:pStyle w:val="FrameContents"/>
                              <w:spacing w:before="0" w:after="200"/>
                              <w:rPr/>
                            </w:pPr>
                            <w:r>
                              <w:rPr/>
                            </w:r>
                          </w:p>
                        </w:txbxContent>
                      </wps:txbx>
                      <wps:bodyPr>
                        <a:spAutoFit/>
                      </wps:bodyPr>
                    </wps:wsp>
                  </a:graphicData>
                </a:graphic>
                <wp14:sizeRelV relativeFrom="margin">
                  <wp14:pctHeight>20000</wp14:pctHeight>
                </wp14:sizeRelV>
              </wp:anchor>
            </w:drawing>
          </mc:Choice>
          <mc:Fallback>
            <w:pict>
              <v:rect id="shape_0" ID="Text Box 2" fillcolor="white" stroked="t" style="position:absolute;margin-left:-2.25pt;margin-top:57.45pt;width:463.25pt;height:196.95pt" wp14:anchorId="3E978D48">
                <w10:wrap type="square"/>
                <v:fill o:detectmouseclick="t" type="solid" color2="black"/>
                <v:stroke color="black" weight="9360" joinstyle="miter" endcap="flat"/>
                <v:textbox>
                  <w:txbxContent>
                    <w:p>
                      <w:pPr>
                        <w:pStyle w:val="FrameContents"/>
                        <w:jc w:val="center"/>
                        <w:rPr>
                          <w:b/>
                          <w:b/>
                          <w:bCs/>
                          <w:sz w:val="36"/>
                          <w:szCs w:val="36"/>
                          <w:lang w:val="en-US"/>
                        </w:rPr>
                      </w:pPr>
                      <w:r>
                        <w:rPr>
                          <w:b/>
                          <w:bCs/>
                          <w:sz w:val="36"/>
                          <w:szCs w:val="36"/>
                          <w:lang w:val="en-US"/>
                        </w:rPr>
                        <w:t>NOTE</w:t>
                      </w:r>
                    </w:p>
                    <w:p>
                      <w:pPr>
                        <w:pStyle w:val="FrameContents"/>
                        <w:jc w:val="center"/>
                        <w:rPr>
                          <w:b/>
                          <w:b/>
                          <w:bCs/>
                          <w:lang w:val="en-US"/>
                        </w:rPr>
                      </w:pPr>
                      <w:r>
                        <w:rPr>
                          <w:b/>
                          <w:bCs/>
                          <w:lang w:val="en-US"/>
                        </w:rPr>
                        <w:t>Commercial Sensitive Information</w:t>
                      </w:r>
                    </w:p>
                    <w:p>
                      <w:pPr>
                        <w:pStyle w:val="FrameContents"/>
                        <w:rPr>
                          <w:lang w:val="en-US"/>
                        </w:rPr>
                      </w:pPr>
                      <w:r>
                        <w:rPr>
                          <w:lang w:val="en-US"/>
                        </w:rPr>
                        <w:t>If assessed by the proposing entity that</w:t>
                      </w:r>
                      <w:r>
                        <w:rPr>
                          <w:b/>
                          <w:bCs/>
                          <w:lang w:val="en-US"/>
                        </w:rPr>
                        <w:t xml:space="preserve"> </w:t>
                      </w:r>
                      <w:r>
                        <w:rPr>
                          <w:lang w:val="en-US"/>
                        </w:rPr>
                        <w:t xml:space="preserve">commercial sensitivity exists in the proposal this template could be submitted in print at the premises of the GDDIA. If that is not the case the proposal could be submitted to the functional GDDIA EDF mailbox </w:t>
                      </w:r>
                    </w:p>
                    <w:p>
                      <w:pPr>
                        <w:pStyle w:val="FrameContents"/>
                        <w:jc w:val="center"/>
                        <w:rPr/>
                      </w:pPr>
                      <w:hyperlink r:id="rId7">
                        <w:r>
                          <w:rPr>
                            <w:rStyle w:val="InternetLink"/>
                            <w:lang w:val="en-US"/>
                          </w:rPr>
                          <w:t>dirt.edf@gdaee.mil.gr</w:t>
                        </w:r>
                      </w:hyperlink>
                    </w:p>
                    <w:p>
                      <w:pPr>
                        <w:pStyle w:val="FrameContents"/>
                        <w:jc w:val="center"/>
                        <w:rPr>
                          <w:lang w:val="en-US"/>
                        </w:rPr>
                      </w:pPr>
                      <w:r>
                        <w:rPr>
                          <w:lang w:val="en-US"/>
                        </w:rPr>
                      </w:r>
                    </w:p>
                    <w:p>
                      <w:pPr>
                        <w:pStyle w:val="FrameContents"/>
                        <w:spacing w:before="0" w:after="200"/>
                        <w:rPr/>
                      </w:pPr>
                      <w:r>
                        <w:rPr/>
                      </w:r>
                    </w:p>
                  </w:txbxContent>
                </v:textbox>
              </v:rect>
            </w:pict>
          </mc:Fallback>
        </mc:AlternateContent>
      </w:r>
    </w:p>
    <w:p>
      <w:pPr>
        <w:pStyle w:val="Normal"/>
        <w:rPr>
          <w:lang w:val="en-US"/>
        </w:rPr>
      </w:pPr>
      <w:r>
        <w:rPr>
          <w:lang w:val="en-US"/>
        </w:rPr>
      </w:r>
    </w:p>
    <w:p>
      <w:pPr>
        <w:pStyle w:val="Normal"/>
        <w:spacing w:lineRule="auto" w:line="240" w:before="0" w:after="0"/>
        <w:jc w:val="left"/>
        <w:rPr>
          <w:lang w:val="en-US"/>
        </w:rPr>
      </w:pPr>
      <w:r>
        <w:rPr>
          <w:lang w:val="en-US"/>
        </w:rPr>
      </w:r>
      <w:r>
        <w:br w:type="page"/>
      </w:r>
    </w:p>
    <w:tbl>
      <w:tblPr>
        <w:tblStyle w:val="af5"/>
        <w:tblW w:w="9039" w:type="dxa"/>
        <w:jc w:val="left"/>
        <w:tblInd w:w="0" w:type="dxa"/>
        <w:tblCellMar>
          <w:top w:w="0" w:type="dxa"/>
          <w:left w:w="108" w:type="dxa"/>
          <w:bottom w:w="0" w:type="dxa"/>
          <w:right w:w="108" w:type="dxa"/>
        </w:tblCellMar>
        <w:tblLook w:noVBand="1" w:val="04a0" w:noHBand="0" w:lastColumn="0" w:firstColumn="1" w:lastRow="0" w:firstRow="1"/>
      </w:tblPr>
      <w:tblGrid>
        <w:gridCol w:w="9039"/>
      </w:tblGrid>
      <w:tr>
        <w:trPr/>
        <w:tc>
          <w:tcPr>
            <w:tcW w:w="9039" w:type="dxa"/>
            <w:tcBorders>
              <w:top w:val="nil"/>
              <w:left w:val="nil"/>
              <w:bottom w:val="nil"/>
              <w:right w:val="nil"/>
              <w:insideH w:val="nil"/>
              <w:insideV w:val="nil"/>
            </w:tcBorders>
            <w:shd w:fill="auto" w:val="clear"/>
          </w:tcPr>
          <w:p>
            <w:pPr>
              <w:pStyle w:val="Adispo8"/>
              <w:pageBreakBefore/>
              <w:spacing w:lineRule="auto" w:line="240" w:before="0" w:after="0"/>
              <w:rPr>
                <w:lang w:val="en-US"/>
              </w:rPr>
            </w:pPr>
            <w:r>
              <w:rPr>
                <w:lang w:val="en-US"/>
              </w:rPr>
            </w:r>
          </w:p>
        </w:tc>
      </w:tr>
      <w:tr>
        <w:trPr/>
        <w:tc>
          <w:tcPr>
            <w:tcW w:w="9039" w:type="dxa"/>
            <w:tcBorders>
              <w:top w:val="nil"/>
              <w:left w:val="nil"/>
              <w:bottom w:val="nil"/>
              <w:right w:val="nil"/>
              <w:insideH w:val="nil"/>
              <w:insideV w:val="nil"/>
            </w:tcBorders>
            <w:shd w:fill="auto" w:val="clear"/>
          </w:tcPr>
          <w:p>
            <w:pPr>
              <w:pStyle w:val="Adispo8"/>
              <w:spacing w:lineRule="auto" w:line="240" w:before="0" w:after="0"/>
              <w:rPr>
                <w:lang w:val="en-US"/>
              </w:rPr>
            </w:pPr>
            <w:r>
              <w:rPr>
                <w:lang w:val="en-US"/>
              </w:rPr>
            </w:r>
          </w:p>
        </w:tc>
      </w:tr>
      <w:tr>
        <w:trPr/>
        <w:tc>
          <w:tcPr>
            <w:tcW w:w="9039" w:type="dxa"/>
            <w:tcBorders>
              <w:top w:val="nil"/>
              <w:left w:val="nil"/>
              <w:bottom w:val="nil"/>
              <w:right w:val="nil"/>
              <w:insideH w:val="nil"/>
              <w:insideV w:val="nil"/>
            </w:tcBorders>
            <w:shd w:fill="auto" w:val="clear"/>
          </w:tcPr>
          <w:p>
            <w:pPr>
              <w:pStyle w:val="Adispo8"/>
              <w:spacing w:lineRule="auto" w:line="240" w:before="0" w:after="0"/>
              <w:rPr>
                <w:lang w:val="en-US"/>
              </w:rPr>
            </w:pPr>
            <w:r>
              <w:rPr>
                <w:lang w:val="en-US"/>
              </w:rPr>
            </w:r>
          </w:p>
        </w:tc>
      </w:tr>
      <w:tr>
        <w:trPr/>
        <w:tc>
          <w:tcPr>
            <w:tcW w:w="9039" w:type="dxa"/>
            <w:tcBorders>
              <w:top w:val="nil"/>
              <w:left w:val="nil"/>
              <w:bottom w:val="nil"/>
              <w:right w:val="nil"/>
              <w:insideH w:val="nil"/>
              <w:insideV w:val="nil"/>
            </w:tcBorders>
            <w:shd w:fill="auto" w:val="clear"/>
          </w:tcPr>
          <w:p>
            <w:pPr>
              <w:pStyle w:val="Adispo8"/>
              <w:spacing w:lineRule="auto" w:line="240" w:before="0" w:after="0"/>
              <w:rPr>
                <w:lang w:val="en-US"/>
              </w:rPr>
            </w:pPr>
            <w:r>
              <w:rPr>
                <w:lang w:val="en-US"/>
              </w:rPr>
            </w:r>
          </w:p>
        </w:tc>
      </w:tr>
      <w:tr>
        <w:trPr/>
        <w:tc>
          <w:tcPr>
            <w:tcW w:w="9039" w:type="dxa"/>
            <w:tcBorders>
              <w:top w:val="nil"/>
              <w:left w:val="nil"/>
              <w:bottom w:val="nil"/>
              <w:right w:val="nil"/>
              <w:insideH w:val="nil"/>
              <w:insideV w:val="nil"/>
            </w:tcBorders>
            <w:shd w:fill="auto" w:val="clear"/>
          </w:tcPr>
          <w:p>
            <w:pPr>
              <w:pStyle w:val="Adispo8"/>
              <w:spacing w:lineRule="auto" w:line="240" w:before="0" w:after="0"/>
              <w:rPr>
                <w:lang w:val="en-US"/>
              </w:rPr>
            </w:pPr>
            <w:r>
              <w:rPr>
                <w:lang w:val="en-US"/>
              </w:rPr>
            </w:r>
          </w:p>
        </w:tc>
      </w:tr>
      <w:tr>
        <w:trPr/>
        <w:tc>
          <w:tcPr>
            <w:tcW w:w="9039" w:type="dxa"/>
            <w:tcBorders>
              <w:top w:val="nil"/>
              <w:left w:val="nil"/>
              <w:bottom w:val="nil"/>
              <w:right w:val="nil"/>
              <w:insideH w:val="nil"/>
              <w:insideV w:val="nil"/>
            </w:tcBorders>
            <w:shd w:fill="auto" w:val="clear"/>
          </w:tcPr>
          <w:p>
            <w:pPr>
              <w:pStyle w:val="Adispo8"/>
              <w:spacing w:lineRule="auto" w:line="240" w:before="0" w:after="0"/>
              <w:rPr>
                <w:lang w:val="en-US"/>
              </w:rPr>
            </w:pPr>
            <w:r>
              <w:rPr>
                <w:lang w:val="en-US"/>
              </w:rPr>
            </w:r>
          </w:p>
        </w:tc>
      </w:tr>
      <w:tr>
        <w:trPr/>
        <w:tc>
          <w:tcPr>
            <w:tcW w:w="9039" w:type="dxa"/>
            <w:tcBorders>
              <w:top w:val="nil"/>
              <w:left w:val="nil"/>
              <w:bottom w:val="nil"/>
              <w:right w:val="nil"/>
              <w:insideH w:val="nil"/>
              <w:insideV w:val="nil"/>
            </w:tcBorders>
            <w:shd w:fill="auto" w:val="clear"/>
          </w:tcPr>
          <w:p>
            <w:pPr>
              <w:pStyle w:val="Adispo8"/>
              <w:spacing w:lineRule="auto" w:line="240" w:before="0" w:after="0"/>
              <w:rPr>
                <w:lang w:val="en-US"/>
              </w:rPr>
            </w:pPr>
            <w:r>
              <w:rPr>
                <w:lang w:val="en-US"/>
              </w:rPr>
            </w:r>
          </w:p>
        </w:tc>
      </w:tr>
      <w:tr>
        <w:trPr/>
        <w:tc>
          <w:tcPr>
            <w:tcW w:w="9039" w:type="dxa"/>
            <w:tcBorders>
              <w:top w:val="nil"/>
              <w:left w:val="nil"/>
              <w:bottom w:val="nil"/>
              <w:right w:val="nil"/>
              <w:insideH w:val="nil"/>
              <w:insideV w:val="nil"/>
            </w:tcBorders>
            <w:shd w:fill="auto" w:val="clear"/>
          </w:tcPr>
          <w:p>
            <w:pPr>
              <w:pStyle w:val="Adispo8"/>
              <w:spacing w:lineRule="auto" w:line="240" w:before="0" w:after="0"/>
              <w:rPr>
                <w:lang w:val="en-US"/>
              </w:rPr>
            </w:pPr>
            <w:r>
              <w:rPr>
                <w:lang w:val="en-US"/>
              </w:rPr>
            </w:r>
          </w:p>
        </w:tc>
      </w:tr>
      <w:tr>
        <w:trPr/>
        <w:tc>
          <w:tcPr>
            <w:tcW w:w="9039" w:type="dxa"/>
            <w:tcBorders>
              <w:top w:val="nil"/>
              <w:left w:val="nil"/>
              <w:bottom w:val="nil"/>
              <w:right w:val="nil"/>
              <w:insideH w:val="nil"/>
              <w:insideV w:val="nil"/>
            </w:tcBorders>
            <w:shd w:fill="auto" w:val="clear"/>
          </w:tcPr>
          <w:p>
            <w:pPr>
              <w:pStyle w:val="Adispo8"/>
              <w:spacing w:lineRule="auto" w:line="240" w:before="0" w:after="0"/>
              <w:rPr>
                <w:lang w:val="en-US"/>
              </w:rPr>
            </w:pPr>
            <w:r>
              <w:rPr>
                <w:lang w:val="en-US"/>
              </w:rPr>
            </w:r>
          </w:p>
        </w:tc>
      </w:tr>
      <w:tr>
        <w:trPr/>
        <w:tc>
          <w:tcPr>
            <w:tcW w:w="9039" w:type="dxa"/>
            <w:tcBorders>
              <w:top w:val="nil"/>
              <w:left w:val="nil"/>
              <w:bottom w:val="nil"/>
              <w:right w:val="nil"/>
              <w:insideH w:val="nil"/>
              <w:insideV w:val="nil"/>
            </w:tcBorders>
            <w:shd w:fill="auto" w:val="clear"/>
          </w:tcPr>
          <w:p>
            <w:pPr>
              <w:pStyle w:val="Adispo8"/>
              <w:spacing w:lineRule="auto" w:line="240" w:before="0" w:after="0"/>
              <w:rPr>
                <w:lang w:val="en-US"/>
              </w:rPr>
            </w:pPr>
            <w:r>
              <w:rPr>
                <w:lang w:val="en-US"/>
              </w:rPr>
              <w:t>BLANK PAGE</w:t>
            </w:r>
          </w:p>
        </w:tc>
      </w:tr>
      <w:tr>
        <w:trPr/>
        <w:tc>
          <w:tcPr>
            <w:tcW w:w="9039" w:type="dxa"/>
            <w:tcBorders>
              <w:top w:val="nil"/>
              <w:left w:val="nil"/>
              <w:bottom w:val="nil"/>
              <w:right w:val="nil"/>
              <w:insideH w:val="nil"/>
              <w:insideV w:val="nil"/>
            </w:tcBorders>
            <w:shd w:fill="auto" w:val="clear"/>
          </w:tcPr>
          <w:p>
            <w:pPr>
              <w:pStyle w:val="Adispo8"/>
              <w:spacing w:lineRule="auto" w:line="240" w:before="0" w:after="0"/>
              <w:rPr/>
            </w:pPr>
            <w:r>
              <w:rPr/>
            </w:r>
          </w:p>
        </w:tc>
      </w:tr>
      <w:tr>
        <w:trPr/>
        <w:tc>
          <w:tcPr>
            <w:tcW w:w="9039" w:type="dxa"/>
            <w:tcBorders>
              <w:top w:val="nil"/>
              <w:left w:val="nil"/>
              <w:bottom w:val="nil"/>
              <w:right w:val="nil"/>
              <w:insideH w:val="nil"/>
              <w:insideV w:val="nil"/>
            </w:tcBorders>
            <w:shd w:fill="auto" w:val="clear"/>
          </w:tcPr>
          <w:p>
            <w:pPr>
              <w:pStyle w:val="Adispo8"/>
              <w:spacing w:lineRule="auto" w:line="240" w:before="0" w:after="0"/>
              <w:rPr/>
            </w:pPr>
            <w:r>
              <w:rPr/>
            </w:r>
          </w:p>
        </w:tc>
      </w:tr>
      <w:tr>
        <w:trPr/>
        <w:tc>
          <w:tcPr>
            <w:tcW w:w="9039" w:type="dxa"/>
            <w:tcBorders>
              <w:top w:val="nil"/>
              <w:left w:val="nil"/>
              <w:bottom w:val="nil"/>
              <w:right w:val="nil"/>
              <w:insideH w:val="nil"/>
              <w:insideV w:val="nil"/>
            </w:tcBorders>
            <w:shd w:fill="auto" w:val="clear"/>
          </w:tcPr>
          <w:p>
            <w:pPr>
              <w:pStyle w:val="Adispo8"/>
              <w:spacing w:lineRule="auto" w:line="240" w:before="0" w:after="0"/>
              <w:rPr/>
            </w:pPr>
            <w:r>
              <w:rPr/>
            </w:r>
          </w:p>
        </w:tc>
      </w:tr>
      <w:tr>
        <w:trPr/>
        <w:tc>
          <w:tcPr>
            <w:tcW w:w="9039" w:type="dxa"/>
            <w:tcBorders>
              <w:top w:val="nil"/>
              <w:left w:val="nil"/>
              <w:bottom w:val="nil"/>
              <w:right w:val="nil"/>
              <w:insideH w:val="nil"/>
              <w:insideV w:val="nil"/>
            </w:tcBorders>
            <w:shd w:fill="auto" w:val="clear"/>
          </w:tcPr>
          <w:p>
            <w:pPr>
              <w:pStyle w:val="Adispo8"/>
              <w:spacing w:lineRule="auto" w:line="240" w:before="0" w:after="0"/>
              <w:rPr/>
            </w:pPr>
            <w:r>
              <w:rPr/>
            </w:r>
          </w:p>
        </w:tc>
      </w:tr>
      <w:tr>
        <w:trPr/>
        <w:tc>
          <w:tcPr>
            <w:tcW w:w="9039" w:type="dxa"/>
            <w:tcBorders>
              <w:top w:val="nil"/>
              <w:left w:val="nil"/>
              <w:bottom w:val="nil"/>
              <w:right w:val="nil"/>
              <w:insideH w:val="nil"/>
              <w:insideV w:val="nil"/>
            </w:tcBorders>
            <w:shd w:fill="auto" w:val="clear"/>
          </w:tcPr>
          <w:p>
            <w:pPr>
              <w:pStyle w:val="Adispo8"/>
              <w:spacing w:lineRule="auto" w:line="240" w:before="0" w:after="0"/>
              <w:rPr/>
            </w:pPr>
            <w:r>
              <w:rPr/>
            </w:r>
          </w:p>
        </w:tc>
      </w:tr>
      <w:tr>
        <w:trPr/>
        <w:tc>
          <w:tcPr>
            <w:tcW w:w="9039" w:type="dxa"/>
            <w:tcBorders>
              <w:top w:val="nil"/>
              <w:left w:val="nil"/>
              <w:bottom w:val="nil"/>
              <w:right w:val="nil"/>
              <w:insideH w:val="nil"/>
              <w:insideV w:val="nil"/>
            </w:tcBorders>
            <w:shd w:fill="auto" w:val="clear"/>
          </w:tcPr>
          <w:p>
            <w:pPr>
              <w:pStyle w:val="Adispo8"/>
              <w:spacing w:lineRule="auto" w:line="240" w:before="0" w:after="0"/>
              <w:rPr/>
            </w:pPr>
            <w:r>
              <w:rPr/>
            </w:r>
          </w:p>
        </w:tc>
      </w:tr>
    </w:tbl>
    <w:p>
      <w:pPr>
        <w:sectPr>
          <w:headerReference w:type="default" r:id="rId8"/>
          <w:footerReference w:type="default" r:id="rId9"/>
          <w:type w:val="nextPage"/>
          <w:pgSz w:w="11906" w:h="16838"/>
          <w:pgMar w:left="1800" w:right="864" w:header="850" w:top="1440" w:footer="834" w:bottom="1440" w:gutter="0"/>
          <w:pgNumType w:start="1" w:fmt="decimal"/>
          <w:formProt w:val="false"/>
          <w:textDirection w:val="lrTb"/>
          <w:docGrid w:type="default" w:linePitch="360" w:charSpace="0"/>
        </w:sectPr>
        <w:pStyle w:val="Normal"/>
        <w:jc w:val="left"/>
        <w:rPr>
          <w:lang w:val="en-US"/>
        </w:rPr>
      </w:pPr>
      <w:r>
        <w:rPr>
          <w:lang w:val="en-US"/>
        </w:rPr>
      </w:r>
    </w:p>
    <w:p>
      <w:pPr>
        <w:pStyle w:val="Normal"/>
        <w:jc w:val="center"/>
        <w:rPr>
          <w:b/>
          <w:b/>
          <w:bCs/>
          <w:lang w:val="en-US"/>
        </w:rPr>
      </w:pPr>
      <w:r>
        <w:rPr>
          <w:b/>
          <w:bCs/>
          <w:lang w:val="en-US"/>
        </w:rPr>
        <w:t>ANNEX B:</w:t>
      </w:r>
    </w:p>
    <w:p>
      <w:pPr>
        <w:pStyle w:val="Normal"/>
        <w:jc w:val="center"/>
        <w:rPr>
          <w:b/>
          <w:b/>
          <w:bCs/>
          <w:lang w:val="en-US"/>
        </w:rPr>
      </w:pPr>
      <w:r>
        <w:rPr>
          <w:b/>
          <w:bCs/>
          <w:lang w:val="en-US"/>
        </w:rPr>
        <w:t>TECHNICAL AND PROFESSIONAL ABILITY OF ENTITIES</w:t>
      </w:r>
    </w:p>
    <w:p>
      <w:pPr>
        <w:pStyle w:val="Normal"/>
        <w:rPr>
          <w:lang w:val="en-US"/>
        </w:rPr>
      </w:pPr>
      <w:r>
        <w:rPr>
          <w:lang w:val="en-US"/>
        </w:rPr>
        <w:t>This annex contains the necessary information for the entities indicated in field 5 of the main document.</w:t>
      </w:r>
    </w:p>
    <w:p>
      <w:pPr>
        <w:pStyle w:val="Normal"/>
        <w:rPr>
          <w:lang w:val="en-US"/>
        </w:rPr>
      </w:pPr>
      <w:r>
        <w:rPr>
          <w:lang w:val="en-US"/>
        </w:rPr>
      </w:r>
    </w:p>
    <w:p>
      <w:pPr>
        <w:pStyle w:val="Normal"/>
        <w:rPr>
          <w:b/>
          <w:b/>
          <w:bCs/>
          <w:sz w:val="28"/>
          <w:szCs w:val="28"/>
          <w:lang w:val="en-US"/>
        </w:rPr>
      </w:pPr>
      <w:r>
        <w:rPr>
          <w:b/>
          <w:bCs/>
          <w:sz w:val="28"/>
          <w:szCs w:val="28"/>
          <w:lang w:val="en-US"/>
        </w:rPr>
        <w:t>Profile per Entity:</w:t>
      </w:r>
    </w:p>
    <w:p>
      <w:pPr>
        <w:pStyle w:val="Normal"/>
        <w:ind w:firstLine="720"/>
        <w:rPr>
          <w:lang w:val="en-US"/>
        </w:rPr>
      </w:pPr>
      <w:r>
        <w:rPr>
          <w:b/>
          <w:bCs/>
          <w:lang w:val="en-US"/>
        </w:rPr>
        <w:t>Main Inputs:</w:t>
      </w:r>
      <w:r>
        <w:rPr>
          <w:lang w:val="en-US"/>
        </w:rPr>
        <w:t xml:space="preserve"> Technical Capacity and experience on similar projects or equipment preferably within the last five years, possible quality or work certifications relevant to the nature of the proposed project. </w:t>
      </w:r>
    </w:p>
    <w:p>
      <w:pPr>
        <w:pStyle w:val="Normal"/>
        <w:ind w:firstLine="720"/>
        <w:rPr>
          <w:lang w:val="en-US"/>
        </w:rPr>
      </w:pPr>
      <w:r>
        <w:rPr>
          <w:b/>
          <w:bCs/>
          <w:lang w:val="en-US"/>
        </w:rPr>
        <w:t>Optional Input:</w:t>
      </w:r>
      <w:r>
        <w:rPr>
          <w:lang w:val="en-US"/>
        </w:rPr>
        <w:t xml:space="preserve"> Evidence of the ability to handle classified information (project dependent) </w:t>
      </w:r>
    </w:p>
    <w:p>
      <w:pPr>
        <w:pStyle w:val="Normal"/>
        <w:ind w:firstLine="720"/>
        <w:rPr>
          <w:lang w:val="en-US"/>
        </w:rPr>
      </w:pPr>
      <w:r>
        <w:rPr>
          <w:lang w:val="en-US"/>
        </w:rPr>
      </w:r>
    </w:p>
    <w:p>
      <w:pPr>
        <w:pStyle w:val="Normal"/>
        <w:ind w:firstLine="720"/>
        <w:rPr>
          <w:lang w:val="en-US"/>
        </w:rPr>
      </w:pPr>
      <w:r>
        <w:rPr>
          <w:b/>
          <w:lang w:val="en-US"/>
        </w:rPr>
        <w:t xml:space="preserve">NOTE: </w:t>
      </w:r>
      <w:r>
        <w:rPr>
          <w:lang w:val="en-US"/>
        </w:rPr>
        <w:t xml:space="preserve">It is recommended not to exceed the length of one page for the profile of each entity. </w:t>
      </w:r>
    </w:p>
    <w:p>
      <w:pPr>
        <w:pStyle w:val="Normal"/>
        <w:rPr>
          <w:lang w:val="en-US"/>
        </w:rPr>
      </w:pPr>
      <w:r>
        <w:rPr>
          <w:lang w:val="en-US"/>
        </w:rPr>
      </w:r>
    </w:p>
    <w:p>
      <w:pPr>
        <w:pStyle w:val="Normal"/>
        <w:spacing w:lineRule="auto" w:line="240" w:before="0" w:after="0"/>
        <w:jc w:val="left"/>
        <w:rPr>
          <w:lang w:val="en-US"/>
        </w:rPr>
      </w:pPr>
      <w:r>
        <w:rPr>
          <w:lang w:val="en-US"/>
        </w:rPr>
      </w:r>
      <w:r>
        <w:br w:type="page"/>
      </w:r>
    </w:p>
    <w:tbl>
      <w:tblPr>
        <w:tblStyle w:val="af5"/>
        <w:tblW w:w="8856" w:type="dxa"/>
        <w:jc w:val="left"/>
        <w:tblInd w:w="0" w:type="dxa"/>
        <w:tblCellMar>
          <w:top w:w="0" w:type="dxa"/>
          <w:left w:w="108" w:type="dxa"/>
          <w:bottom w:w="0" w:type="dxa"/>
          <w:right w:w="108" w:type="dxa"/>
        </w:tblCellMar>
        <w:tblLook w:noVBand="1" w:val="04a0" w:noHBand="0" w:lastColumn="0" w:firstColumn="1" w:lastRow="0" w:firstRow="1"/>
      </w:tblPr>
      <w:tblGrid>
        <w:gridCol w:w="8856"/>
      </w:tblGrid>
      <w:tr>
        <w:trPr/>
        <w:tc>
          <w:tcPr>
            <w:tcW w:w="8856" w:type="dxa"/>
            <w:tcBorders>
              <w:top w:val="nil"/>
              <w:left w:val="nil"/>
              <w:bottom w:val="nil"/>
              <w:right w:val="nil"/>
              <w:insideH w:val="nil"/>
              <w:insideV w:val="nil"/>
            </w:tcBorders>
            <w:shd w:fill="auto" w:val="clear"/>
          </w:tcPr>
          <w:p>
            <w:pPr>
              <w:pStyle w:val="Adispo8"/>
              <w:pageBreakBefore/>
              <w:spacing w:lineRule="auto" w:line="240" w:before="0" w:after="0"/>
              <w:rPr>
                <w:lang w:val="en-US"/>
              </w:rPr>
            </w:pPr>
            <w:r>
              <w:rPr>
                <w:lang w:val="en-US"/>
              </w:rPr>
            </w:r>
          </w:p>
        </w:tc>
      </w:tr>
      <w:tr>
        <w:trPr/>
        <w:tc>
          <w:tcPr>
            <w:tcW w:w="8856" w:type="dxa"/>
            <w:tcBorders>
              <w:top w:val="nil"/>
              <w:left w:val="nil"/>
              <w:bottom w:val="nil"/>
              <w:right w:val="nil"/>
              <w:insideH w:val="nil"/>
              <w:insideV w:val="nil"/>
            </w:tcBorders>
            <w:shd w:fill="auto" w:val="clear"/>
          </w:tcPr>
          <w:p>
            <w:pPr>
              <w:pStyle w:val="Adispo8"/>
              <w:spacing w:lineRule="auto" w:line="240" w:before="0" w:after="0"/>
              <w:rPr>
                <w:lang w:val="en-US"/>
              </w:rPr>
            </w:pPr>
            <w:r>
              <w:rPr>
                <w:lang w:val="en-US"/>
              </w:rPr>
            </w:r>
          </w:p>
        </w:tc>
      </w:tr>
      <w:tr>
        <w:trPr/>
        <w:tc>
          <w:tcPr>
            <w:tcW w:w="8856" w:type="dxa"/>
            <w:tcBorders>
              <w:top w:val="nil"/>
              <w:left w:val="nil"/>
              <w:bottom w:val="nil"/>
              <w:right w:val="nil"/>
              <w:insideH w:val="nil"/>
              <w:insideV w:val="nil"/>
            </w:tcBorders>
            <w:shd w:fill="auto" w:val="clear"/>
          </w:tcPr>
          <w:p>
            <w:pPr>
              <w:pStyle w:val="Adispo8"/>
              <w:spacing w:lineRule="auto" w:line="240" w:before="0" w:after="0"/>
              <w:rPr>
                <w:lang w:val="en-US"/>
              </w:rPr>
            </w:pPr>
            <w:r>
              <w:rPr>
                <w:lang w:val="en-US"/>
              </w:rPr>
            </w:r>
          </w:p>
        </w:tc>
      </w:tr>
      <w:tr>
        <w:trPr/>
        <w:tc>
          <w:tcPr>
            <w:tcW w:w="8856" w:type="dxa"/>
            <w:tcBorders>
              <w:top w:val="nil"/>
              <w:left w:val="nil"/>
              <w:bottom w:val="nil"/>
              <w:right w:val="nil"/>
              <w:insideH w:val="nil"/>
              <w:insideV w:val="nil"/>
            </w:tcBorders>
            <w:shd w:fill="auto" w:val="clear"/>
          </w:tcPr>
          <w:p>
            <w:pPr>
              <w:pStyle w:val="Adispo8"/>
              <w:spacing w:lineRule="auto" w:line="240" w:before="0" w:after="0"/>
              <w:rPr>
                <w:lang w:val="en-US"/>
              </w:rPr>
            </w:pPr>
            <w:r>
              <w:rPr>
                <w:lang w:val="en-US"/>
              </w:rPr>
            </w:r>
          </w:p>
        </w:tc>
      </w:tr>
      <w:tr>
        <w:trPr/>
        <w:tc>
          <w:tcPr>
            <w:tcW w:w="8856" w:type="dxa"/>
            <w:tcBorders>
              <w:top w:val="nil"/>
              <w:left w:val="nil"/>
              <w:bottom w:val="nil"/>
              <w:right w:val="nil"/>
              <w:insideH w:val="nil"/>
              <w:insideV w:val="nil"/>
            </w:tcBorders>
            <w:shd w:fill="auto" w:val="clear"/>
          </w:tcPr>
          <w:p>
            <w:pPr>
              <w:pStyle w:val="Adispo8"/>
              <w:spacing w:lineRule="auto" w:line="240" w:before="0" w:after="0"/>
              <w:rPr>
                <w:lang w:val="en-US"/>
              </w:rPr>
            </w:pPr>
            <w:r>
              <w:rPr>
                <w:lang w:val="en-US"/>
              </w:rPr>
            </w:r>
          </w:p>
        </w:tc>
      </w:tr>
      <w:tr>
        <w:trPr/>
        <w:tc>
          <w:tcPr>
            <w:tcW w:w="8856" w:type="dxa"/>
            <w:tcBorders>
              <w:top w:val="nil"/>
              <w:left w:val="nil"/>
              <w:bottom w:val="nil"/>
              <w:right w:val="nil"/>
              <w:insideH w:val="nil"/>
              <w:insideV w:val="nil"/>
            </w:tcBorders>
            <w:shd w:fill="auto" w:val="clear"/>
          </w:tcPr>
          <w:p>
            <w:pPr>
              <w:pStyle w:val="Adispo8"/>
              <w:spacing w:lineRule="auto" w:line="240" w:before="0" w:after="0"/>
              <w:rPr>
                <w:lang w:val="en-US"/>
              </w:rPr>
            </w:pPr>
            <w:r>
              <w:rPr>
                <w:lang w:val="en-US"/>
              </w:rPr>
            </w:r>
          </w:p>
        </w:tc>
      </w:tr>
      <w:tr>
        <w:trPr/>
        <w:tc>
          <w:tcPr>
            <w:tcW w:w="8856" w:type="dxa"/>
            <w:tcBorders>
              <w:top w:val="nil"/>
              <w:left w:val="nil"/>
              <w:bottom w:val="nil"/>
              <w:right w:val="nil"/>
              <w:insideH w:val="nil"/>
              <w:insideV w:val="nil"/>
            </w:tcBorders>
            <w:shd w:fill="auto" w:val="clear"/>
          </w:tcPr>
          <w:p>
            <w:pPr>
              <w:pStyle w:val="Adispo8"/>
              <w:spacing w:lineRule="auto" w:line="240" w:before="0" w:after="0"/>
              <w:rPr>
                <w:lang w:val="en-US"/>
              </w:rPr>
            </w:pPr>
            <w:r>
              <w:rPr>
                <w:lang w:val="en-US"/>
              </w:rPr>
            </w:r>
          </w:p>
        </w:tc>
      </w:tr>
      <w:tr>
        <w:trPr/>
        <w:tc>
          <w:tcPr>
            <w:tcW w:w="8856" w:type="dxa"/>
            <w:tcBorders>
              <w:top w:val="nil"/>
              <w:left w:val="nil"/>
              <w:bottom w:val="nil"/>
              <w:right w:val="nil"/>
              <w:insideH w:val="nil"/>
              <w:insideV w:val="nil"/>
            </w:tcBorders>
            <w:shd w:fill="auto" w:val="clear"/>
          </w:tcPr>
          <w:p>
            <w:pPr>
              <w:pStyle w:val="Adispo8"/>
              <w:spacing w:lineRule="auto" w:line="240" w:before="0" w:after="0"/>
              <w:rPr>
                <w:lang w:val="en-US"/>
              </w:rPr>
            </w:pPr>
            <w:r>
              <w:rPr>
                <w:lang w:val="en-US"/>
              </w:rPr>
            </w:r>
          </w:p>
        </w:tc>
      </w:tr>
      <w:tr>
        <w:trPr/>
        <w:tc>
          <w:tcPr>
            <w:tcW w:w="8856" w:type="dxa"/>
            <w:tcBorders>
              <w:top w:val="nil"/>
              <w:left w:val="nil"/>
              <w:bottom w:val="nil"/>
              <w:right w:val="nil"/>
              <w:insideH w:val="nil"/>
              <w:insideV w:val="nil"/>
            </w:tcBorders>
            <w:shd w:fill="auto" w:val="clear"/>
          </w:tcPr>
          <w:p>
            <w:pPr>
              <w:pStyle w:val="Adispo8"/>
              <w:spacing w:lineRule="auto" w:line="240" w:before="0" w:after="0"/>
              <w:rPr>
                <w:lang w:val="en-US"/>
              </w:rPr>
            </w:pPr>
            <w:r>
              <w:rPr>
                <w:lang w:val="en-US"/>
              </w:rPr>
            </w:r>
          </w:p>
        </w:tc>
      </w:tr>
      <w:tr>
        <w:trPr/>
        <w:tc>
          <w:tcPr>
            <w:tcW w:w="8856" w:type="dxa"/>
            <w:tcBorders>
              <w:top w:val="nil"/>
              <w:left w:val="nil"/>
              <w:bottom w:val="nil"/>
              <w:right w:val="nil"/>
              <w:insideH w:val="nil"/>
              <w:insideV w:val="nil"/>
            </w:tcBorders>
            <w:shd w:fill="auto" w:val="clear"/>
          </w:tcPr>
          <w:p>
            <w:pPr>
              <w:pStyle w:val="Adispo8"/>
              <w:spacing w:lineRule="auto" w:line="240" w:before="0" w:after="0"/>
              <w:rPr>
                <w:lang w:val="en-US"/>
              </w:rPr>
            </w:pPr>
            <w:r>
              <w:rPr>
                <w:lang w:val="en-US"/>
              </w:rPr>
              <w:t>BLANK PAGE</w:t>
            </w:r>
          </w:p>
        </w:tc>
      </w:tr>
      <w:tr>
        <w:trPr/>
        <w:tc>
          <w:tcPr>
            <w:tcW w:w="8856" w:type="dxa"/>
            <w:tcBorders>
              <w:top w:val="nil"/>
              <w:left w:val="nil"/>
              <w:bottom w:val="nil"/>
              <w:right w:val="nil"/>
              <w:insideH w:val="nil"/>
              <w:insideV w:val="nil"/>
            </w:tcBorders>
            <w:shd w:fill="auto" w:val="clear"/>
          </w:tcPr>
          <w:p>
            <w:pPr>
              <w:pStyle w:val="Adispo8"/>
              <w:spacing w:lineRule="auto" w:line="240" w:before="0" w:after="0"/>
              <w:rPr/>
            </w:pPr>
            <w:r>
              <w:rPr/>
            </w:r>
          </w:p>
        </w:tc>
      </w:tr>
      <w:tr>
        <w:trPr/>
        <w:tc>
          <w:tcPr>
            <w:tcW w:w="8856" w:type="dxa"/>
            <w:tcBorders>
              <w:top w:val="nil"/>
              <w:left w:val="nil"/>
              <w:bottom w:val="nil"/>
              <w:right w:val="nil"/>
              <w:insideH w:val="nil"/>
              <w:insideV w:val="nil"/>
            </w:tcBorders>
            <w:shd w:fill="auto" w:val="clear"/>
          </w:tcPr>
          <w:p>
            <w:pPr>
              <w:pStyle w:val="Adispo8"/>
              <w:spacing w:lineRule="auto" w:line="240" w:before="0" w:after="0"/>
              <w:rPr/>
            </w:pPr>
            <w:r>
              <w:rPr/>
            </w:r>
          </w:p>
        </w:tc>
      </w:tr>
      <w:tr>
        <w:trPr/>
        <w:tc>
          <w:tcPr>
            <w:tcW w:w="8856" w:type="dxa"/>
            <w:tcBorders>
              <w:top w:val="nil"/>
              <w:left w:val="nil"/>
              <w:bottom w:val="nil"/>
              <w:right w:val="nil"/>
              <w:insideH w:val="nil"/>
              <w:insideV w:val="nil"/>
            </w:tcBorders>
            <w:shd w:fill="auto" w:val="clear"/>
          </w:tcPr>
          <w:p>
            <w:pPr>
              <w:pStyle w:val="Adispo8"/>
              <w:spacing w:lineRule="auto" w:line="240" w:before="0" w:after="0"/>
              <w:rPr/>
            </w:pPr>
            <w:r>
              <w:rPr/>
            </w:r>
          </w:p>
        </w:tc>
      </w:tr>
      <w:tr>
        <w:trPr/>
        <w:tc>
          <w:tcPr>
            <w:tcW w:w="8856" w:type="dxa"/>
            <w:tcBorders>
              <w:top w:val="nil"/>
              <w:left w:val="nil"/>
              <w:bottom w:val="nil"/>
              <w:right w:val="nil"/>
              <w:insideH w:val="nil"/>
              <w:insideV w:val="nil"/>
            </w:tcBorders>
            <w:shd w:fill="auto" w:val="clear"/>
          </w:tcPr>
          <w:p>
            <w:pPr>
              <w:pStyle w:val="Adispo8"/>
              <w:spacing w:lineRule="auto" w:line="240" w:before="0" w:after="0"/>
              <w:rPr/>
            </w:pPr>
            <w:r>
              <w:rPr/>
            </w:r>
          </w:p>
        </w:tc>
      </w:tr>
      <w:tr>
        <w:trPr/>
        <w:tc>
          <w:tcPr>
            <w:tcW w:w="8856" w:type="dxa"/>
            <w:tcBorders>
              <w:top w:val="nil"/>
              <w:left w:val="nil"/>
              <w:bottom w:val="nil"/>
              <w:right w:val="nil"/>
              <w:insideH w:val="nil"/>
              <w:insideV w:val="nil"/>
            </w:tcBorders>
            <w:shd w:fill="auto" w:val="clear"/>
          </w:tcPr>
          <w:p>
            <w:pPr>
              <w:pStyle w:val="Adispo8"/>
              <w:spacing w:lineRule="auto" w:line="240" w:before="0" w:after="0"/>
              <w:rPr/>
            </w:pPr>
            <w:r>
              <w:rPr/>
            </w:r>
          </w:p>
        </w:tc>
      </w:tr>
      <w:tr>
        <w:trPr/>
        <w:tc>
          <w:tcPr>
            <w:tcW w:w="8856" w:type="dxa"/>
            <w:tcBorders>
              <w:top w:val="nil"/>
              <w:left w:val="nil"/>
              <w:bottom w:val="nil"/>
              <w:right w:val="nil"/>
              <w:insideH w:val="nil"/>
              <w:insideV w:val="nil"/>
            </w:tcBorders>
            <w:shd w:fill="auto" w:val="clear"/>
          </w:tcPr>
          <w:p>
            <w:pPr>
              <w:pStyle w:val="Adispo8"/>
              <w:spacing w:lineRule="auto" w:line="240" w:before="0" w:after="0"/>
              <w:rPr/>
            </w:pPr>
            <w:r>
              <w:rPr/>
            </w:r>
          </w:p>
        </w:tc>
      </w:tr>
    </w:tbl>
    <w:p>
      <w:pPr>
        <w:pStyle w:val="Normal"/>
        <w:rPr>
          <w:lang w:val="en-US"/>
        </w:rPr>
      </w:pPr>
      <w:r>
        <w:rPr>
          <w:lang w:val="en-US"/>
        </w:rPr>
      </w:r>
    </w:p>
    <w:p>
      <w:pPr>
        <w:pStyle w:val="Normal"/>
        <w:spacing w:before="0" w:after="200"/>
        <w:rPr/>
      </w:pPr>
      <w:r>
        <w:rPr/>
      </w:r>
    </w:p>
    <w:sectPr>
      <w:headerReference w:type="default" r:id="rId10"/>
      <w:footerReference w:type="default" r:id="rId11"/>
      <w:type w:val="nextPage"/>
      <w:pgSz w:w="11906" w:h="16838"/>
      <w:pgMar w:left="1800" w:right="864" w:header="850" w:top="1440" w:footer="834" w:bottom="1440"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 w:name="Courier New">
    <w:charset w:val="01"/>
    <w:family w:val="roman"/>
    <w:pitch w:val="variable"/>
  </w:font>
  <w:font w:name="Liberation Sans">
    <w:altName w:val="Arial"/>
    <w:charset w:val="01"/>
    <w:family w:val="roman"/>
    <w:pitch w:val="variable"/>
  </w:font>
  <w:font w:name="Times New Roman">
    <w:charset w:val="01"/>
    <w:family w:val="roman"/>
    <w:pitch w:val="variable"/>
  </w:font>
  <w:font w:name="MS Gothic">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lang w:val="en-US"/>
      </w:rPr>
      <w:t xml:space="preserve">Template Version V1.0 (28 Jul 2022) - Page </w:t>
    </w:r>
    <w:r>
      <w:rPr>
        <w:lang w:val="en-US"/>
      </w:rPr>
      <w:fldChar w:fldCharType="begin"/>
    </w:r>
    <w:r>
      <w:rPr/>
      <w:instrText> PAGE </w:instrText>
    </w:r>
    <w:r>
      <w:rPr/>
      <w:fldChar w:fldCharType="separate"/>
    </w:r>
    <w:r>
      <w:rPr/>
      <w:t>4</w:t>
    </w:r>
    <w:r>
      <w:rPr/>
      <w:fldChar w:fldCharType="end"/>
    </w:r>
    <w:r>
      <w:rPr>
        <w:lang w:val="en-US"/>
      </w:rPr>
      <w:t xml:space="preserve"> of 4</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lang w:val="en-US"/>
      </w:rPr>
      <w:t>Template Version V1.0 (28 Jul 2022)  - Page A-</w:t>
    </w:r>
    <w:r>
      <w:rPr>
        <w:lang w:val="en-US"/>
      </w:rPr>
      <w:fldChar w:fldCharType="begin"/>
    </w:r>
    <w:r>
      <w:rPr/>
      <w:instrText> PAGE </w:instrText>
    </w:r>
    <w:r>
      <w:rPr/>
      <w:fldChar w:fldCharType="separate"/>
    </w:r>
    <w:r>
      <w:rPr/>
      <w:t>2</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lang w:val="en-US"/>
      </w:rPr>
      <w:t>Template Version V1.0 (28</w:t>
    </w:r>
    <w:bookmarkStart w:id="0" w:name="_GoBack"/>
    <w:bookmarkEnd w:id="0"/>
    <w:r>
      <w:rPr>
        <w:lang w:val="en-US"/>
      </w:rPr>
      <w:t xml:space="preserve"> Jul 2022)  - Page B-</w:t>
    </w:r>
    <w:r>
      <w:rPr>
        <w:lang w:val="en-US"/>
      </w:rPr>
      <w:fldChar w:fldCharType="begin"/>
    </w:r>
    <w:r>
      <w:rPr/>
      <w:instrText> PAGE </w:instrText>
    </w:r>
    <w:r>
      <w:rPr/>
      <w:fldChar w:fldCharType="separate"/>
    </w:r>
    <w:r>
      <w:rPr/>
      <w:t>2</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af5"/>
      <w:tblW w:w="9072" w:type="dxa"/>
      <w:jc w:val="left"/>
      <w:tblInd w:w="0" w:type="dxa"/>
      <w:tblCellMar>
        <w:top w:w="0" w:type="dxa"/>
        <w:left w:w="113" w:type="dxa"/>
        <w:bottom w:w="0" w:type="dxa"/>
        <w:right w:w="108" w:type="dxa"/>
      </w:tblCellMar>
      <w:tblLook w:lastRow="0" w:firstRow="1" w:lastColumn="0" w:firstColumn="1" w:val="04a0" w:noHBand="0" w:noVBand="1"/>
    </w:tblPr>
    <w:tblGrid>
      <w:gridCol w:w="1701"/>
      <w:gridCol w:w="7370"/>
    </w:tblGrid>
    <w:tr>
      <w:trPr>
        <w:trHeight w:val="1282" w:hRule="atLeast"/>
      </w:trPr>
      <w:tc>
        <w:tcPr>
          <w:tcW w:w="1701" w:type="dxa"/>
          <w:tcBorders>
            <w:top w:val="nil"/>
            <w:left w:val="nil"/>
            <w:bottom w:val="nil"/>
            <w:right w:val="nil"/>
            <w:insideH w:val="nil"/>
            <w:insideV w:val="nil"/>
          </w:tcBorders>
          <w:shd w:fill="auto" w:val="clear"/>
        </w:tcPr>
        <w:p>
          <w:pPr>
            <w:pStyle w:val="Header"/>
            <w:rPr>
              <w:rStyle w:val="IntenseEmphasis"/>
              <w:rFonts w:ascii="Calibri" w:hAnsi="Calibri" w:asciiTheme="minorHAnsi" w:hAnsiTheme="minorHAnsi"/>
              <w:lang w:val="en-US"/>
            </w:rPr>
          </w:pPr>
          <w:r>
            <w:rPr/>
            <w:drawing>
              <wp:inline distT="0" distB="0" distL="0" distR="0">
                <wp:extent cx="767715" cy="707390"/>
                <wp:effectExtent l="0" t="0" r="0" b="0"/>
                <wp:docPr id="3"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4" descr=""/>
                        <pic:cNvPicPr>
                          <a:picLocks noChangeAspect="1" noChangeArrowheads="1"/>
                        </pic:cNvPicPr>
                      </pic:nvPicPr>
                      <pic:blipFill>
                        <a:blip r:embed="rId1"/>
                        <a:stretch>
                          <a:fillRect/>
                        </a:stretch>
                      </pic:blipFill>
                      <pic:spPr bwMode="auto">
                        <a:xfrm>
                          <a:off x="0" y="0"/>
                          <a:ext cx="767715" cy="707390"/>
                        </a:xfrm>
                        <a:prstGeom prst="rect">
                          <a:avLst/>
                        </a:prstGeom>
                      </pic:spPr>
                    </pic:pic>
                  </a:graphicData>
                </a:graphic>
              </wp:inline>
            </w:drawing>
          </w:r>
        </w:p>
      </w:tc>
      <w:tc>
        <w:tcPr>
          <w:tcW w:w="7370" w:type="dxa"/>
          <w:tcBorders>
            <w:top w:val="nil"/>
            <w:left w:val="nil"/>
            <w:bottom w:val="nil"/>
            <w:right w:val="nil"/>
            <w:insideH w:val="nil"/>
            <w:insideV w:val="nil"/>
          </w:tcBorders>
          <w:shd w:fill="auto" w:val="clear"/>
        </w:tcPr>
        <w:p>
          <w:pPr>
            <w:pStyle w:val="Header"/>
            <w:jc w:val="right"/>
            <w:rPr>
              <w:lang w:val="en-US"/>
            </w:rPr>
          </w:pPr>
          <w:r>
            <w:rPr>
              <w:lang w:val="en-US"/>
            </w:rPr>
            <w:t>GENERAL DIRECTORATE OF DEFENCE</w:t>
          </w:r>
        </w:p>
        <w:p>
          <w:pPr>
            <w:pStyle w:val="Header"/>
            <w:jc w:val="right"/>
            <w:rPr>
              <w:lang w:val="en-US"/>
            </w:rPr>
          </w:pPr>
          <w:r>
            <w:rPr>
              <w:lang w:val="en-US"/>
            </w:rPr>
            <w:t xml:space="preserve"> </w:t>
          </w:r>
          <w:r>
            <w:rPr>
              <w:lang w:val="en-US"/>
            </w:rPr>
            <w:t>INVESTMENTS AND ARMAMENTS</w:t>
          </w:r>
        </w:p>
        <w:p>
          <w:pPr>
            <w:pStyle w:val="Header"/>
            <w:jc w:val="right"/>
            <w:rPr>
              <w:lang w:val="en-US"/>
            </w:rPr>
          </w:pPr>
          <w:r>
            <w:rPr>
              <w:lang w:val="en-US"/>
            </w:rPr>
          </w:r>
        </w:p>
        <w:p>
          <w:pPr>
            <w:pStyle w:val="Header"/>
            <w:tabs>
              <w:tab w:val="left" w:pos="2609" w:leader="none"/>
              <w:tab w:val="center" w:pos="4153" w:leader="none"/>
              <w:tab w:val="right" w:pos="7155" w:leader="none"/>
              <w:tab w:val="right" w:pos="8306" w:leader="none"/>
            </w:tabs>
            <w:jc w:val="left"/>
            <w:rPr>
              <w:rStyle w:val="IntenseEmphasis"/>
              <w:rFonts w:ascii="Calibri" w:hAnsi="Calibri" w:asciiTheme="minorHAnsi" w:hAnsiTheme="minorHAnsi"/>
              <w:lang w:val="en-US"/>
            </w:rPr>
          </w:pPr>
          <w:r>
            <w:rPr>
              <w:lang w:val="en-US"/>
            </w:rPr>
            <w:tab/>
            <w:tab/>
            <w:t>DATE OF SUBMISSION:</w:t>
            <w:tab/>
            <w:t xml:space="preserve"> </w:t>
          </w:r>
        </w:p>
      </w:tc>
    </w:tr>
  </w:tbl>
  <w:p>
    <w:pPr>
      <w:pStyle w:val="Header"/>
      <w:rPr>
        <w:rStyle w:val="IntenseEmphasis"/>
        <w:rFonts w:ascii="Calibri" w:hAnsi="Calibri" w:asciiTheme="minorHAnsi" w:hAnsiTheme="minorHAnsi"/>
        <w:sz w:val="20"/>
        <w:szCs w:val="20"/>
        <w:lang w:val="en-US"/>
      </w:rPr>
    </w:pPr>
    <w:r>
      <w:rPr>
        <w:rFonts w:asciiTheme="minorHAnsi" w:hAnsiTheme="minorHAnsi" w:ascii="Calibri" w:hAnsi="Calibri"/>
        <w:sz w:val="20"/>
        <w:szCs w:val="20"/>
        <w:lang w:val="en-U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432"/>
        </w:tabs>
        <w:ind w:left="432" w:hanging="432"/>
      </w:pPr>
    </w:lvl>
    <w:lvl w:ilvl="1">
      <w:start w:val="1"/>
      <w:pStyle w:val="Heading2"/>
      <w:numFmt w:val="decimal"/>
      <w:lvlText w:val="%1.%2."/>
      <w:lvlJc w:val="left"/>
      <w:pPr>
        <w:tabs>
          <w:tab w:val="num" w:pos="576"/>
        </w:tabs>
        <w:ind w:left="567" w:hanging="567"/>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2"/>
      <w:pStyle w:val="Heading7"/>
      <w:numFmt w:val="upperLetter"/>
      <w:suff w:val="nothing"/>
      <w:lvlText w:val="Παράρτημα %7 "/>
      <w:lvlJc w:val="left"/>
      <w:pPr>
        <w:ind w:left="2340" w:hanging="0"/>
      </w:pPr>
      <w:rPr>
        <w:sz w:val="28"/>
        <w:szCs w:val="28"/>
        <w:rFonts w:cs="Arial"/>
      </w:r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mirrorMargin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15392"/>
    <w:pPr>
      <w:widowControl/>
      <w:bidi w:val="0"/>
      <w:spacing w:lineRule="auto" w:line="276" w:before="0" w:after="200"/>
      <w:jc w:val="both"/>
    </w:pPr>
    <w:rPr>
      <w:rFonts w:ascii="Arial" w:hAnsi="Arial" w:eastAsia="Calibri" w:cs="" w:cstheme="minorBidi" w:eastAsiaTheme="minorHAnsi"/>
      <w:color w:val="auto"/>
      <w:kern w:val="0"/>
      <w:sz w:val="24"/>
      <w:szCs w:val="22"/>
      <w:lang w:val="el-GR" w:eastAsia="en-US" w:bidi="ar-SA"/>
    </w:rPr>
  </w:style>
  <w:style w:type="paragraph" w:styleId="Heading1">
    <w:name w:val="Heading 1"/>
    <w:basedOn w:val="Normal"/>
    <w:link w:val="1Char"/>
    <w:uiPriority w:val="9"/>
    <w:qFormat/>
    <w:rsid w:val="003154c6"/>
    <w:pPr>
      <w:keepNext w:val="true"/>
      <w:keepLines/>
      <w:numPr>
        <w:ilvl w:val="0"/>
        <w:numId w:val="1"/>
      </w:numPr>
      <w:spacing w:before="480" w:after="120"/>
      <w:outlineLvl w:val="0"/>
    </w:pPr>
    <w:rPr>
      <w:rFonts w:eastAsia="" w:cs="Arial" w:eastAsiaTheme="majorEastAsia"/>
      <w:b/>
      <w:bCs/>
      <w:color w:val="000000" w:themeColor="text1"/>
      <w:szCs w:val="24"/>
    </w:rPr>
  </w:style>
  <w:style w:type="paragraph" w:styleId="Heading2">
    <w:name w:val="Heading 2"/>
    <w:basedOn w:val="Normal"/>
    <w:link w:val="2Char"/>
    <w:uiPriority w:val="9"/>
    <w:unhideWhenUsed/>
    <w:qFormat/>
    <w:rsid w:val="005552dc"/>
    <w:pPr>
      <w:keepNext w:val="true"/>
      <w:keepLines/>
      <w:numPr>
        <w:ilvl w:val="1"/>
        <w:numId w:val="1"/>
      </w:numPr>
      <w:spacing w:before="120" w:after="120"/>
      <w:ind w:left="562" w:hanging="562"/>
      <w:outlineLvl w:val="1"/>
    </w:pPr>
    <w:rPr>
      <w:rFonts w:eastAsia="" w:cs="Arial" w:eastAsiaTheme="majorEastAsia"/>
      <w:b/>
      <w:bCs/>
      <w:color w:val="000000" w:themeColor="text1"/>
      <w:szCs w:val="24"/>
    </w:rPr>
  </w:style>
  <w:style w:type="paragraph" w:styleId="Heading4">
    <w:name w:val="Heading 4"/>
    <w:basedOn w:val="Title"/>
    <w:link w:val="4Char"/>
    <w:uiPriority w:val="9"/>
    <w:unhideWhenUsed/>
    <w:qFormat/>
    <w:rsid w:val="00136de8"/>
    <w:pPr>
      <w:outlineLvl w:val="3"/>
    </w:pPr>
    <w:rPr/>
  </w:style>
  <w:style w:type="paragraph" w:styleId="Heading5">
    <w:name w:val="Heading 5"/>
    <w:basedOn w:val="Normal"/>
    <w:link w:val="5Char"/>
    <w:uiPriority w:val="9"/>
    <w:unhideWhenUsed/>
    <w:qFormat/>
    <w:rsid w:val="00ff4e57"/>
    <w:pPr>
      <w:jc w:val="left"/>
      <w:outlineLvl w:val="4"/>
    </w:pPr>
    <w:rPr>
      <w:b/>
      <w:bCs/>
      <w:sz w:val="28"/>
      <w:szCs w:val="28"/>
    </w:rPr>
  </w:style>
  <w:style w:type="paragraph" w:styleId="Heading6">
    <w:name w:val="Heading 6"/>
    <w:basedOn w:val="Normal"/>
    <w:link w:val="6Char"/>
    <w:uiPriority w:val="9"/>
    <w:unhideWhenUsed/>
    <w:qFormat/>
    <w:rsid w:val="00011d39"/>
    <w:pPr>
      <w:spacing w:before="120" w:after="120"/>
      <w:ind w:firstLine="720"/>
      <w:outlineLvl w:val="5"/>
    </w:pPr>
    <w:rPr>
      <w:b/>
      <w:bCs/>
    </w:rPr>
  </w:style>
  <w:style w:type="paragraph" w:styleId="Heading7">
    <w:name w:val="Heading 7"/>
    <w:basedOn w:val="Normal"/>
    <w:link w:val="7Char"/>
    <w:uiPriority w:val="9"/>
    <w:qFormat/>
    <w:rsid w:val="0072491e"/>
    <w:pPr>
      <w:keepNext w:val="true"/>
      <w:keepLines/>
      <w:numPr>
        <w:ilvl w:val="6"/>
        <w:numId w:val="1"/>
      </w:numPr>
      <w:spacing w:lineRule="auto" w:line="240" w:before="0" w:after="120"/>
      <w:outlineLvl w:val="6"/>
    </w:pPr>
    <w:rPr>
      <w:rFonts w:eastAsia="Times New Roman" w:cs="Arial"/>
      <w:b/>
      <w:bCs/>
      <w:i/>
      <w:iCs/>
      <w:sz w:val="28"/>
      <w:szCs w:val="28"/>
    </w:rPr>
  </w:style>
  <w:style w:type="paragraph" w:styleId="Heading8">
    <w:name w:val="Heading 8"/>
    <w:basedOn w:val="Normal"/>
    <w:link w:val="8Char"/>
    <w:uiPriority w:val="9"/>
    <w:unhideWhenUsed/>
    <w:qFormat/>
    <w:rsid w:val="00400419"/>
    <w:pPr>
      <w:keepNext w:val="true"/>
      <w:keepLines/>
      <w:spacing w:before="40" w:after="0"/>
      <w:outlineLvl w:val="7"/>
    </w:pPr>
    <w:rPr>
      <w:rFonts w:ascii="Cambria" w:hAnsi="Cambria" w:eastAsia="" w:cs="" w:asciiTheme="majorHAnsi" w:cstheme="majorBidi" w:eastAsiaTheme="majorEastAsia" w:hAnsiTheme="majorHAnsi"/>
      <w:color w:val="272727" w:themeColor="text1" w:themeTint="d8"/>
      <w:sz w:val="21"/>
      <w:szCs w:val="21"/>
    </w:rPr>
  </w:style>
  <w:style w:type="paragraph" w:styleId="Heading9">
    <w:name w:val="Heading 9"/>
    <w:basedOn w:val="Normal"/>
    <w:link w:val="9Char"/>
    <w:uiPriority w:val="9"/>
    <w:semiHidden/>
    <w:unhideWhenUsed/>
    <w:qFormat/>
    <w:rsid w:val="002b345d"/>
    <w:pPr>
      <w:keepNext w:val="true"/>
      <w:keepLines/>
      <w:spacing w:before="40" w:after="0"/>
      <w:outlineLvl w:val="8"/>
    </w:pPr>
    <w:rPr>
      <w:rFonts w:ascii="Cambria" w:hAnsi="Cambria"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uiPriority w:val="9"/>
    <w:qFormat/>
    <w:rsid w:val="003154c6"/>
    <w:rPr>
      <w:rFonts w:ascii="Arial" w:hAnsi="Arial" w:eastAsia="" w:cs="Arial" w:eastAsiaTheme="majorEastAsia"/>
      <w:b/>
      <w:bCs/>
      <w:color w:val="000000" w:themeColor="text1"/>
      <w:sz w:val="24"/>
      <w:szCs w:val="24"/>
    </w:rPr>
  </w:style>
  <w:style w:type="character" w:styleId="2Char" w:customStyle="1">
    <w:name w:val="Επικεφαλίδα 2 Char"/>
    <w:basedOn w:val="DefaultParagraphFont"/>
    <w:link w:val="2"/>
    <w:uiPriority w:val="9"/>
    <w:qFormat/>
    <w:rsid w:val="005552dc"/>
    <w:rPr>
      <w:rFonts w:ascii="Arial" w:hAnsi="Arial" w:eastAsia="" w:cs="Arial" w:eastAsiaTheme="majorEastAsia"/>
      <w:b/>
      <w:bCs/>
      <w:color w:val="000000" w:themeColor="text1"/>
      <w:sz w:val="24"/>
      <w:szCs w:val="24"/>
    </w:rPr>
  </w:style>
  <w:style w:type="character" w:styleId="BookTitle">
    <w:name w:val="Book Title"/>
    <w:basedOn w:val="DefaultParagraphFont"/>
    <w:uiPriority w:val="33"/>
    <w:qFormat/>
    <w:rsid w:val="00d97c0e"/>
    <w:rPr>
      <w:b/>
      <w:bCs/>
      <w:smallCaps/>
      <w:spacing w:val="5"/>
    </w:rPr>
  </w:style>
  <w:style w:type="character" w:styleId="Char" w:customStyle="1">
    <w:name w:val="Παράγραφος λίστας Char"/>
    <w:basedOn w:val="DefaultParagraphFont"/>
    <w:link w:val="a5"/>
    <w:uiPriority w:val="1"/>
    <w:qFormat/>
    <w:rsid w:val="008b7175"/>
    <w:rPr>
      <w:rFonts w:eastAsia="" w:eastAsiaTheme="minorEastAsia"/>
    </w:rPr>
  </w:style>
  <w:style w:type="character" w:styleId="Char1" w:customStyle="1">
    <w:name w:val="Κείμενο πλαισίου Char"/>
    <w:basedOn w:val="DefaultParagraphFont"/>
    <w:link w:val="a6"/>
    <w:uiPriority w:val="99"/>
    <w:semiHidden/>
    <w:qFormat/>
    <w:rsid w:val="008b7175"/>
    <w:rPr>
      <w:rFonts w:ascii="Tahoma" w:hAnsi="Tahoma" w:cs="Tahoma"/>
      <w:sz w:val="16"/>
      <w:szCs w:val="16"/>
    </w:rPr>
  </w:style>
  <w:style w:type="character" w:styleId="Char2" w:customStyle="1">
    <w:name w:val="Κεφαλίδα Char"/>
    <w:basedOn w:val="DefaultParagraphFont"/>
    <w:link w:val="a7"/>
    <w:uiPriority w:val="99"/>
    <w:qFormat/>
    <w:rsid w:val="00d87904"/>
    <w:rPr/>
  </w:style>
  <w:style w:type="character" w:styleId="Char3" w:customStyle="1">
    <w:name w:val="Υποσέλιδο Char"/>
    <w:basedOn w:val="DefaultParagraphFont"/>
    <w:link w:val="a8"/>
    <w:uiPriority w:val="99"/>
    <w:qFormat/>
    <w:rsid w:val="00d87904"/>
    <w:rPr/>
  </w:style>
  <w:style w:type="character" w:styleId="InternetLink">
    <w:name w:val="Internet Link"/>
    <w:basedOn w:val="DefaultParagraphFont"/>
    <w:uiPriority w:val="99"/>
    <w:unhideWhenUsed/>
    <w:rsid w:val="0024580a"/>
    <w:rPr>
      <w:color w:val="0000FF" w:themeColor="hyperlink"/>
      <w:u w:val="single"/>
    </w:rPr>
  </w:style>
  <w:style w:type="character" w:styleId="Char4" w:customStyle="1">
    <w:name w:val="Τίτλος Char"/>
    <w:basedOn w:val="DefaultParagraphFont"/>
    <w:link w:val="a0"/>
    <w:uiPriority w:val="10"/>
    <w:qFormat/>
    <w:rsid w:val="00f02b8a"/>
    <w:rPr>
      <w:rFonts w:ascii="Arial" w:hAnsi="Arial" w:eastAsia="" w:cs="Arial" w:eastAsiaTheme="majorEastAsia"/>
      <w:b/>
      <w:bCs/>
      <w:color w:val="1F497D" w:themeColor="text2"/>
      <w:spacing w:val="-10"/>
      <w:kern w:val="2"/>
      <w:sz w:val="28"/>
      <w:szCs w:val="28"/>
    </w:rPr>
  </w:style>
  <w:style w:type="character" w:styleId="7Char" w:customStyle="1">
    <w:name w:val="Επικεφαλίδα 7 Char"/>
    <w:basedOn w:val="DefaultParagraphFont"/>
    <w:link w:val="7"/>
    <w:uiPriority w:val="9"/>
    <w:qFormat/>
    <w:rsid w:val="0072491e"/>
    <w:rPr>
      <w:rFonts w:ascii="Arial" w:hAnsi="Arial" w:eastAsia="Times New Roman" w:cs="Arial"/>
      <w:b/>
      <w:bCs/>
      <w:i/>
      <w:iCs/>
      <w:sz w:val="28"/>
      <w:szCs w:val="28"/>
    </w:rPr>
  </w:style>
  <w:style w:type="character" w:styleId="HEADING9Char" w:customStyle="1">
    <w:name w:val="HEADING 9 Char"/>
    <w:basedOn w:val="DefaultParagraphFont"/>
    <w:link w:val="Heading91"/>
    <w:qFormat/>
    <w:rsid w:val="002a64a2"/>
    <w:rPr>
      <w:rFonts w:ascii="Arial" w:hAnsi="Arial" w:cs="Arial"/>
      <w:b/>
      <w:bCs/>
      <w:lang w:val="en-US" w:eastAsia="zh-CN"/>
    </w:rPr>
  </w:style>
  <w:style w:type="character" w:styleId="9Char" w:customStyle="1">
    <w:name w:val="Επικεφαλίδα 9 Char"/>
    <w:basedOn w:val="DefaultParagraphFont"/>
    <w:link w:val="9"/>
    <w:uiPriority w:val="9"/>
    <w:semiHidden/>
    <w:qFormat/>
    <w:rsid w:val="002b345d"/>
    <w:rPr>
      <w:rFonts w:ascii="Cambria" w:hAnsi="Cambria" w:eastAsia="" w:cs="" w:asciiTheme="majorHAnsi" w:cstheme="majorBidi" w:eastAsiaTheme="majorEastAsia" w:hAnsiTheme="majorHAnsi"/>
      <w:i/>
      <w:iCs/>
      <w:color w:val="272727" w:themeColor="text1" w:themeTint="d8"/>
      <w:sz w:val="21"/>
      <w:szCs w:val="21"/>
      <w:lang w:val="en-US"/>
    </w:rPr>
  </w:style>
  <w:style w:type="character" w:styleId="Char5" w:customStyle="1">
    <w:name w:val="Κείμενο υποσημείωσης Char"/>
    <w:basedOn w:val="DefaultParagraphFont"/>
    <w:link w:val="a9"/>
    <w:uiPriority w:val="99"/>
    <w:qFormat/>
    <w:rsid w:val="00da6d5c"/>
    <w:rPr>
      <w:rFonts w:ascii="Arial" w:hAnsi="Arial"/>
      <w:sz w:val="20"/>
      <w:szCs w:val="20"/>
      <w:lang w:val="en-US"/>
    </w:rPr>
  </w:style>
  <w:style w:type="character" w:styleId="FootnoteCharacters" w:customStyle="1">
    <w:name w:val="Footnote Characters"/>
    <w:basedOn w:val="DefaultParagraphFont"/>
    <w:uiPriority w:val="99"/>
    <w:semiHidden/>
    <w:unhideWhenUsed/>
    <w:qFormat/>
    <w:rsid w:val="00da6d5c"/>
    <w:rPr>
      <w:vertAlign w:val="superscript"/>
    </w:rPr>
  </w:style>
  <w:style w:type="character" w:styleId="FootnoteAnchor" w:customStyle="1">
    <w:name w:val="Footnote Anchor"/>
    <w:rPr>
      <w:vertAlign w:val="superscript"/>
    </w:rPr>
  </w:style>
  <w:style w:type="character" w:styleId="IntenseReference">
    <w:name w:val="Intense Reference"/>
    <w:basedOn w:val="DefaultParagraphFont"/>
    <w:uiPriority w:val="32"/>
    <w:qFormat/>
    <w:rsid w:val="005552dc"/>
    <w:rPr>
      <w:b/>
      <w:bCs/>
      <w:smallCaps/>
      <w:color w:val="4F81BD" w:themeColor="accent1"/>
      <w:spacing w:val="5"/>
    </w:rPr>
  </w:style>
  <w:style w:type="character" w:styleId="IntenseEmphasis">
    <w:name w:val="Intense Emphasis"/>
    <w:basedOn w:val="DefaultParagraphFont"/>
    <w:uiPriority w:val="21"/>
    <w:qFormat/>
    <w:rsid w:val="005552dc"/>
    <w:rPr>
      <w:i/>
      <w:iCs/>
      <w:color w:val="4F81BD" w:themeColor="accent1"/>
    </w:rPr>
  </w:style>
  <w:style w:type="character" w:styleId="UnresolvedMention1" w:customStyle="1">
    <w:name w:val="Unresolved Mention1"/>
    <w:basedOn w:val="DefaultParagraphFont"/>
    <w:uiPriority w:val="99"/>
    <w:semiHidden/>
    <w:unhideWhenUsed/>
    <w:qFormat/>
    <w:rsid w:val="00055768"/>
    <w:rPr>
      <w:color w:val="605E5C"/>
      <w:shd w:fill="E1DFDD" w:val="clear"/>
    </w:rPr>
  </w:style>
  <w:style w:type="character" w:styleId="5Char" w:customStyle="1">
    <w:name w:val="Επικεφαλίδα 5 Char"/>
    <w:basedOn w:val="DefaultParagraphFont"/>
    <w:link w:val="5"/>
    <w:uiPriority w:val="9"/>
    <w:qFormat/>
    <w:rsid w:val="00ff4e57"/>
    <w:rPr>
      <w:rFonts w:ascii="Arial" w:hAnsi="Arial"/>
      <w:b/>
      <w:bCs/>
      <w:sz w:val="28"/>
      <w:szCs w:val="28"/>
    </w:rPr>
  </w:style>
  <w:style w:type="character" w:styleId="6Char" w:customStyle="1">
    <w:name w:val="Επικεφαλίδα 6 Char"/>
    <w:basedOn w:val="DefaultParagraphFont"/>
    <w:link w:val="6"/>
    <w:uiPriority w:val="9"/>
    <w:qFormat/>
    <w:rsid w:val="00011d39"/>
    <w:rPr>
      <w:rFonts w:ascii="Arial" w:hAnsi="Arial"/>
      <w:b/>
      <w:bCs/>
      <w:sz w:val="24"/>
    </w:rPr>
  </w:style>
  <w:style w:type="character" w:styleId="4Char" w:customStyle="1">
    <w:name w:val="Επικεφαλίδα 4 Char"/>
    <w:basedOn w:val="DefaultParagraphFont"/>
    <w:link w:val="4"/>
    <w:uiPriority w:val="9"/>
    <w:qFormat/>
    <w:rsid w:val="00136de8"/>
    <w:rPr>
      <w:rFonts w:ascii="Arial" w:hAnsi="Arial" w:eastAsia="" w:cs="Arial" w:eastAsiaTheme="majorEastAsia"/>
      <w:b/>
      <w:bCs/>
      <w:spacing w:val="-10"/>
      <w:kern w:val="2"/>
      <w:sz w:val="24"/>
      <w:szCs w:val="24"/>
    </w:rPr>
  </w:style>
  <w:style w:type="character" w:styleId="8Char" w:customStyle="1">
    <w:name w:val="Επικεφαλίδα 8 Char"/>
    <w:basedOn w:val="DefaultParagraphFont"/>
    <w:link w:val="8"/>
    <w:uiPriority w:val="9"/>
    <w:qFormat/>
    <w:rsid w:val="00400419"/>
    <w:rPr>
      <w:rFonts w:ascii="Cambria" w:hAnsi="Cambria" w:eastAsia="" w:cs="" w:asciiTheme="majorHAnsi" w:cstheme="majorBidi" w:eastAsiaTheme="majorEastAsia" w:hAnsiTheme="majorHAnsi"/>
      <w:color w:val="272727" w:themeColor="text1" w:themeTint="d8"/>
      <w:sz w:val="21"/>
      <w:szCs w:val="21"/>
    </w:rPr>
  </w:style>
  <w:style w:type="character" w:styleId="HTMLChar" w:customStyle="1">
    <w:name w:val="Προ-διαμορφωμένο HTML Char"/>
    <w:basedOn w:val="DefaultParagraphFont"/>
    <w:uiPriority w:val="99"/>
    <w:semiHidden/>
    <w:qFormat/>
    <w:rsid w:val="007455fb"/>
    <w:rPr>
      <w:rFonts w:ascii="Courier New" w:hAnsi="Courier New" w:eastAsia="Times New Roman" w:cs="Courier New"/>
      <w:sz w:val="20"/>
      <w:szCs w:val="20"/>
      <w:lang w:val="en-US"/>
    </w:rPr>
  </w:style>
  <w:style w:type="character" w:styleId="Annotationreference">
    <w:name w:val="annotation reference"/>
    <w:basedOn w:val="DefaultParagraphFont"/>
    <w:uiPriority w:val="99"/>
    <w:semiHidden/>
    <w:unhideWhenUsed/>
    <w:qFormat/>
    <w:rsid w:val="00c310a7"/>
    <w:rPr>
      <w:sz w:val="16"/>
      <w:szCs w:val="16"/>
    </w:rPr>
  </w:style>
  <w:style w:type="character" w:styleId="Char6" w:customStyle="1">
    <w:name w:val="Κείμενο σχολίου Char"/>
    <w:basedOn w:val="DefaultParagraphFont"/>
    <w:link w:val="ad"/>
    <w:uiPriority w:val="99"/>
    <w:semiHidden/>
    <w:qFormat/>
    <w:rsid w:val="00c310a7"/>
    <w:rPr>
      <w:rFonts w:ascii="Arial" w:hAnsi="Arial"/>
      <w:sz w:val="20"/>
      <w:szCs w:val="20"/>
    </w:rPr>
  </w:style>
  <w:style w:type="character" w:styleId="Char7" w:customStyle="1">
    <w:name w:val="Θέμα σχολίου Char"/>
    <w:basedOn w:val="Char6"/>
    <w:link w:val="ae"/>
    <w:uiPriority w:val="99"/>
    <w:semiHidden/>
    <w:qFormat/>
    <w:rsid w:val="00c310a7"/>
    <w:rPr>
      <w:rFonts w:ascii="Arial" w:hAnsi="Arial"/>
      <w:b/>
      <w:bCs/>
      <w:sz w:val="20"/>
      <w:szCs w:val="20"/>
    </w:rPr>
  </w:style>
  <w:style w:type="character" w:styleId="Char11" w:customStyle="1">
    <w:name w:val="Χάρτης εγγράφου Char1"/>
    <w:link w:val="af"/>
    <w:uiPriority w:val="34"/>
    <w:qFormat/>
    <w:rsid w:val="00853528"/>
    <w:rPr>
      <w:rFonts w:ascii="Arial" w:hAnsi="Arial"/>
      <w:sz w:val="24"/>
    </w:rPr>
  </w:style>
  <w:style w:type="character" w:styleId="Adispo8Char" w:customStyle="1">
    <w:name w:val="Adispo8 Char"/>
    <w:basedOn w:val="DefaultParagraphFont"/>
    <w:link w:val="Adispo8"/>
    <w:qFormat/>
    <w:rsid w:val="00094450"/>
    <w:rPr>
      <w:rFonts w:ascii="Arial" w:hAnsi="Arial" w:eastAsia="Times New Roman" w:cs="Times New Roman"/>
      <w:b/>
      <w:sz w:val="24"/>
      <w:szCs w:val="24"/>
      <w:lang w:eastAsia="el-GR"/>
    </w:rPr>
  </w:style>
  <w:style w:type="character" w:styleId="Char8" w:customStyle="1">
    <w:name w:val="Χάρτης εγγράφου Char"/>
    <w:basedOn w:val="DefaultParagraphFont"/>
    <w:uiPriority w:val="99"/>
    <w:semiHidden/>
    <w:qFormat/>
    <w:rsid w:val="00c715c8"/>
    <w:rPr>
      <w:rFonts w:ascii="Tahoma" w:hAnsi="Tahoma" w:cs="Tahoma"/>
      <w:sz w:val="16"/>
      <w:szCs w:val="16"/>
    </w:rPr>
  </w:style>
  <w:style w:type="character" w:styleId="ListLabel1" w:customStyle="1">
    <w:name w:val="ListLabel 1"/>
    <w:qFormat/>
    <w:rPr>
      <w:lang w:val="en-US"/>
    </w:rPr>
  </w:style>
  <w:style w:type="character" w:styleId="ListLabel2" w:customStyle="1">
    <w:name w:val="ListLabel 2"/>
    <w:qFormat/>
    <w:rPr>
      <w:lang w:val="en-US"/>
    </w:rPr>
  </w:style>
  <w:style w:type="character" w:styleId="ListLabel3" w:customStyle="1">
    <w:name w:val="ListLabel 3"/>
    <w:qFormat/>
    <w:rPr>
      <w:lang w:val="en-US"/>
    </w:rPr>
  </w:style>
  <w:style w:type="character" w:styleId="ListLabel4" w:customStyle="1">
    <w:name w:val="ListLabel 4"/>
    <w:qFormat/>
    <w:rPr>
      <w:lang w:val="en-US"/>
    </w:rPr>
  </w:style>
  <w:style w:type="character" w:styleId="ListLabel5" w:customStyle="1">
    <w:name w:val="ListLabel 5"/>
    <w:qFormat/>
    <w:rPr>
      <w:lang w:val="en-US"/>
    </w:rPr>
  </w:style>
  <w:style w:type="character" w:styleId="ListLabel6" w:customStyle="1">
    <w:name w:val="ListLabel 6"/>
    <w:qFormat/>
    <w:rPr>
      <w:lang w:val="en-US"/>
    </w:rPr>
  </w:style>
  <w:style w:type="character" w:styleId="ListLabel7" w:customStyle="1">
    <w:name w:val="ListLabel 7"/>
    <w:qFormat/>
    <w:rPr>
      <w:lang w:val="en-US"/>
    </w:rPr>
  </w:style>
  <w:style w:type="character" w:styleId="ListLabel8" w:customStyle="1">
    <w:name w:val="ListLabel 8"/>
    <w:qFormat/>
    <w:rPr>
      <w:rFonts w:cs="Arial"/>
      <w:sz w:val="28"/>
      <w:szCs w:val="28"/>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Arial"/>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UnresolvedMention" w:customStyle="1">
    <w:name w:val="Unresolved Mention"/>
    <w:basedOn w:val="DefaultParagraphFont"/>
    <w:uiPriority w:val="99"/>
    <w:semiHidden/>
    <w:unhideWhenUsed/>
    <w:qFormat/>
    <w:rsid w:val="0024580a"/>
    <w:rPr>
      <w:color w:val="605E5C"/>
      <w:shd w:fill="E1DFDD" w:val="clear"/>
    </w:rPr>
  </w:style>
  <w:style w:type="character" w:styleId="ListLabel25">
    <w:name w:val="ListLabel 25"/>
    <w:qFormat/>
    <w:rPr>
      <w:rFonts w:cs="Arial"/>
      <w:sz w:val="28"/>
      <w:szCs w:val="28"/>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lang w:val="en-US"/>
    </w:rPr>
  </w:style>
  <w:style w:type="paragraph" w:styleId="Heading" w:customStyle="1">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Title">
    <w:name w:val="Title"/>
    <w:basedOn w:val="Normal"/>
    <w:link w:val="Char3"/>
    <w:uiPriority w:val="10"/>
    <w:qFormat/>
    <w:rsid w:val="00f02b8a"/>
    <w:pPr>
      <w:tabs>
        <w:tab w:val="left" w:pos="630" w:leader="none"/>
      </w:tabs>
      <w:spacing w:lineRule="auto" w:line="240" w:before="120" w:after="240"/>
    </w:pPr>
    <w:rPr>
      <w:rFonts w:eastAsia="" w:cs="Arial" w:eastAsiaTheme="majorEastAsia"/>
      <w:b/>
      <w:bCs/>
      <w:color w:val="1F497D" w:themeColor="text2"/>
      <w:spacing w:val="-10"/>
      <w:kern w:val="2"/>
      <w:sz w:val="28"/>
      <w:szCs w:val="28"/>
    </w:rPr>
  </w:style>
  <w:style w:type="paragraph" w:styleId="Caption1">
    <w:name w:val="caption"/>
    <w:basedOn w:val="Normal"/>
    <w:qFormat/>
    <w:pPr>
      <w:suppressLineNumbers/>
      <w:spacing w:before="120" w:after="120"/>
    </w:pPr>
    <w:rPr>
      <w:rFonts w:cs="Lohit Devanagari"/>
      <w:i/>
      <w:iCs/>
      <w:szCs w:val="24"/>
    </w:rPr>
  </w:style>
  <w:style w:type="paragraph" w:styleId="ListParagraph">
    <w:name w:val="List Paragraph"/>
    <w:basedOn w:val="Normal"/>
    <w:link w:val="Char"/>
    <w:uiPriority w:val="34"/>
    <w:qFormat/>
    <w:rsid w:val="00ed50b8"/>
    <w:pPr>
      <w:spacing w:before="0" w:after="200"/>
      <w:ind w:left="720" w:hanging="0"/>
      <w:contextualSpacing/>
    </w:pPr>
    <w:rPr/>
  </w:style>
  <w:style w:type="paragraph" w:styleId="NumberedNormal" w:customStyle="1">
    <w:name w:val="Numbered Normal"/>
    <w:basedOn w:val="Normal"/>
    <w:qFormat/>
    <w:rsid w:val="004569f4"/>
    <w:pPr/>
    <w:rPr/>
  </w:style>
  <w:style w:type="paragraph" w:styleId="Point0" w:customStyle="1">
    <w:name w:val="Point 0"/>
    <w:basedOn w:val="Normal"/>
    <w:qFormat/>
    <w:rsid w:val="004304f3"/>
    <w:pPr>
      <w:spacing w:lineRule="auto" w:line="240" w:before="120" w:after="120"/>
      <w:ind w:left="850" w:hanging="850"/>
    </w:pPr>
    <w:rPr>
      <w:rFonts w:ascii="Times New Roman" w:hAnsi="Times New Roman" w:cs="Times New Roman"/>
    </w:rPr>
  </w:style>
  <w:style w:type="paragraph" w:styleId="NoSpacing">
    <w:name w:val="No Spacing"/>
    <w:uiPriority w:val="1"/>
    <w:qFormat/>
    <w:rsid w:val="008b7175"/>
    <w:pPr>
      <w:widowControl/>
      <w:bidi w:val="0"/>
      <w:jc w:val="left"/>
    </w:pPr>
    <w:rPr>
      <w:rFonts w:ascii="Calibri" w:hAnsi="Calibri" w:eastAsia="" w:eastAsiaTheme="minorEastAsia" w:cs=""/>
      <w:color w:val="auto"/>
      <w:kern w:val="0"/>
      <w:sz w:val="24"/>
      <w:szCs w:val="22"/>
      <w:lang w:val="el-GR" w:eastAsia="en-US" w:bidi="ar-SA"/>
    </w:rPr>
  </w:style>
  <w:style w:type="paragraph" w:styleId="BalloonText">
    <w:name w:val="Balloon Text"/>
    <w:basedOn w:val="Normal"/>
    <w:link w:val="Char0"/>
    <w:uiPriority w:val="99"/>
    <w:semiHidden/>
    <w:unhideWhenUsed/>
    <w:qFormat/>
    <w:rsid w:val="008b7175"/>
    <w:pPr>
      <w:spacing w:lineRule="auto" w:line="240" w:before="0" w:after="0"/>
    </w:pPr>
    <w:rPr>
      <w:rFonts w:ascii="Tahoma" w:hAnsi="Tahoma" w:cs="Tahoma"/>
      <w:sz w:val="16"/>
      <w:szCs w:val="16"/>
    </w:rPr>
  </w:style>
  <w:style w:type="paragraph" w:styleId="Contents1">
    <w:name w:val="TOC 1"/>
    <w:basedOn w:val="Normal"/>
    <w:autoRedefine/>
    <w:uiPriority w:val="39"/>
    <w:rsid w:val="007d28b8"/>
    <w:pPr>
      <w:tabs>
        <w:tab w:val="left" w:pos="480" w:leader="none"/>
        <w:tab w:val="right" w:pos="9242" w:leader="dot"/>
      </w:tabs>
      <w:spacing w:lineRule="auto" w:line="240" w:before="120" w:after="120"/>
    </w:pPr>
    <w:rPr>
      <w:rFonts w:eastAsia="Times New Roman" w:cs="Arial"/>
      <w:b/>
      <w:bCs/>
      <w:szCs w:val="24"/>
      <w:lang w:val="sv-SE" w:eastAsia="sv-SE"/>
    </w:rPr>
  </w:style>
  <w:style w:type="paragraph" w:styleId="Header">
    <w:name w:val="Header"/>
    <w:basedOn w:val="Normal"/>
    <w:link w:val="Char1"/>
    <w:uiPriority w:val="99"/>
    <w:unhideWhenUsed/>
    <w:rsid w:val="00d87904"/>
    <w:pPr>
      <w:tabs>
        <w:tab w:val="center" w:pos="4153" w:leader="none"/>
        <w:tab w:val="right" w:pos="8306" w:leader="none"/>
      </w:tabs>
      <w:spacing w:lineRule="auto" w:line="240" w:before="0" w:after="0"/>
    </w:pPr>
    <w:rPr/>
  </w:style>
  <w:style w:type="paragraph" w:styleId="Footer">
    <w:name w:val="Footer"/>
    <w:basedOn w:val="Normal"/>
    <w:link w:val="Char2"/>
    <w:uiPriority w:val="99"/>
    <w:unhideWhenUsed/>
    <w:qFormat/>
    <w:rsid w:val="00d87904"/>
    <w:pPr>
      <w:tabs>
        <w:tab w:val="center" w:pos="4153" w:leader="none"/>
        <w:tab w:val="right" w:pos="8306" w:leader="none"/>
      </w:tabs>
      <w:spacing w:lineRule="auto" w:line="240" w:before="0" w:after="0"/>
    </w:pPr>
    <w:rPr/>
  </w:style>
  <w:style w:type="paragraph" w:styleId="TOCHeading">
    <w:name w:val="TOC Heading"/>
    <w:basedOn w:val="Heading1"/>
    <w:uiPriority w:val="39"/>
    <w:unhideWhenUsed/>
    <w:qFormat/>
    <w:rsid w:val="00957144"/>
    <w:pPr>
      <w:numPr>
        <w:ilvl w:val="0"/>
        <w:numId w:val="0"/>
      </w:numPr>
      <w:spacing w:lineRule="auto" w:line="259" w:before="240" w:after="120"/>
    </w:pPr>
    <w:rPr>
      <w:b w:val="false"/>
      <w:bCs w:val="false"/>
      <w:sz w:val="32"/>
      <w:szCs w:val="32"/>
    </w:rPr>
  </w:style>
  <w:style w:type="paragraph" w:styleId="Contents2">
    <w:name w:val="TOC 2"/>
    <w:basedOn w:val="Normal"/>
    <w:autoRedefine/>
    <w:uiPriority w:val="39"/>
    <w:unhideWhenUsed/>
    <w:rsid w:val="00965b3b"/>
    <w:pPr>
      <w:tabs>
        <w:tab w:val="left" w:pos="475" w:leader="none"/>
        <w:tab w:val="left" w:pos="1100" w:leader="none"/>
        <w:tab w:val="right" w:pos="9242" w:leader="dot"/>
      </w:tabs>
      <w:spacing w:before="0" w:after="100"/>
    </w:pPr>
    <w:rPr/>
  </w:style>
  <w:style w:type="paragraph" w:styleId="Heading91" w:customStyle="1">
    <w:name w:val="Heading 91"/>
    <w:basedOn w:val="Normal"/>
    <w:link w:val="HEADING9Char"/>
    <w:qFormat/>
    <w:rsid w:val="002a64a2"/>
    <w:pPr/>
    <w:rPr>
      <w:rFonts w:cs="Arial"/>
      <w:b/>
      <w:bCs/>
      <w:lang w:eastAsia="zh-CN"/>
    </w:rPr>
  </w:style>
  <w:style w:type="paragraph" w:styleId="Footnote">
    <w:name w:val="Footnote Text"/>
    <w:basedOn w:val="Normal"/>
    <w:link w:val="Char4"/>
    <w:uiPriority w:val="99"/>
    <w:unhideWhenUsed/>
    <w:rsid w:val="00da6d5c"/>
    <w:pPr>
      <w:spacing w:lineRule="auto" w:line="240" w:before="0" w:after="0"/>
    </w:pPr>
    <w:rPr>
      <w:sz w:val="20"/>
      <w:szCs w:val="20"/>
    </w:rPr>
  </w:style>
  <w:style w:type="paragraph" w:styleId="HTMLPreformatted">
    <w:name w:val="HTML Preformatted"/>
    <w:basedOn w:val="Normal"/>
    <w:uiPriority w:val="99"/>
    <w:semiHidden/>
    <w:unhideWhenUsed/>
    <w:qFormat/>
    <w:rsid w:val="007455fb"/>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left"/>
    </w:pPr>
    <w:rPr>
      <w:rFonts w:ascii="Courier New" w:hAnsi="Courier New" w:eastAsia="Times New Roman" w:cs="Courier New"/>
      <w:sz w:val="20"/>
      <w:szCs w:val="20"/>
      <w:lang w:val="en-US"/>
    </w:rPr>
  </w:style>
  <w:style w:type="paragraph" w:styleId="Contents3">
    <w:name w:val="TOC 3"/>
    <w:basedOn w:val="Normal"/>
    <w:autoRedefine/>
    <w:uiPriority w:val="39"/>
    <w:unhideWhenUsed/>
    <w:rsid w:val="008237d4"/>
    <w:pPr>
      <w:tabs>
        <w:tab w:val="right" w:pos="9016" w:leader="dot"/>
      </w:tabs>
      <w:spacing w:before="0" w:after="100"/>
      <w:ind w:left="480" w:hanging="0"/>
    </w:pPr>
    <w:rPr/>
  </w:style>
  <w:style w:type="paragraph" w:styleId="Contents4">
    <w:name w:val="TOC 4"/>
    <w:basedOn w:val="Normal"/>
    <w:autoRedefine/>
    <w:uiPriority w:val="39"/>
    <w:unhideWhenUsed/>
    <w:rsid w:val="007d28b8"/>
    <w:pPr>
      <w:tabs>
        <w:tab w:val="left" w:pos="1320" w:leader="none"/>
        <w:tab w:val="right" w:pos="9232" w:leader="dot"/>
      </w:tabs>
      <w:spacing w:before="0" w:after="100"/>
      <w:ind w:left="450" w:hanging="0"/>
    </w:pPr>
    <w:rPr>
      <w:b/>
    </w:rPr>
  </w:style>
  <w:style w:type="paragraph" w:styleId="Contents5">
    <w:name w:val="TOC 5"/>
    <w:basedOn w:val="Normal"/>
    <w:autoRedefine/>
    <w:uiPriority w:val="39"/>
    <w:semiHidden/>
    <w:unhideWhenUsed/>
    <w:rsid w:val="008237d4"/>
    <w:pPr>
      <w:spacing w:before="0" w:after="100"/>
    </w:pPr>
    <w:rPr>
      <w:b/>
    </w:rPr>
  </w:style>
  <w:style w:type="paragraph" w:styleId="Annotationtext">
    <w:name w:val="annotation text"/>
    <w:basedOn w:val="Normal"/>
    <w:link w:val="Char5"/>
    <w:uiPriority w:val="99"/>
    <w:semiHidden/>
    <w:unhideWhenUsed/>
    <w:qFormat/>
    <w:rsid w:val="00c310a7"/>
    <w:pPr>
      <w:spacing w:lineRule="auto" w:line="240"/>
    </w:pPr>
    <w:rPr>
      <w:sz w:val="20"/>
      <w:szCs w:val="20"/>
    </w:rPr>
  </w:style>
  <w:style w:type="paragraph" w:styleId="Annotationsubject">
    <w:name w:val="annotation subject"/>
    <w:basedOn w:val="Annotationtext"/>
    <w:link w:val="Char6"/>
    <w:uiPriority w:val="99"/>
    <w:semiHidden/>
    <w:unhideWhenUsed/>
    <w:qFormat/>
    <w:rsid w:val="00c310a7"/>
    <w:pPr/>
    <w:rPr>
      <w:b/>
      <w:bCs/>
    </w:rPr>
  </w:style>
  <w:style w:type="paragraph" w:styleId="Adispo8" w:customStyle="1">
    <w:name w:val="Adispo8"/>
    <w:basedOn w:val="Normal"/>
    <w:link w:val="Adispo8Char"/>
    <w:qFormat/>
    <w:rsid w:val="00094450"/>
    <w:pPr>
      <w:tabs>
        <w:tab w:val="left" w:pos="737" w:leader="none"/>
        <w:tab w:val="left" w:pos="1134" w:leader="none"/>
        <w:tab w:val="left" w:pos="1531" w:leader="none"/>
        <w:tab w:val="left" w:pos="1928" w:leader="none"/>
      </w:tabs>
      <w:spacing w:lineRule="auto" w:line="360" w:before="0" w:after="240"/>
      <w:ind w:firstLine="706"/>
      <w:jc w:val="center"/>
    </w:pPr>
    <w:rPr>
      <w:rFonts w:eastAsia="Times New Roman" w:cs="Times New Roman"/>
      <w:b/>
      <w:szCs w:val="24"/>
      <w:lang w:eastAsia="el-GR"/>
    </w:rPr>
  </w:style>
  <w:style w:type="paragraph" w:styleId="DocumentMap">
    <w:name w:val="Document Map"/>
    <w:basedOn w:val="Normal"/>
    <w:link w:val="Char10"/>
    <w:uiPriority w:val="99"/>
    <w:semiHidden/>
    <w:unhideWhenUsed/>
    <w:qFormat/>
    <w:rsid w:val="00c715c8"/>
    <w:pPr>
      <w:spacing w:lineRule="auto" w:line="240" w:before="0" w:after="0"/>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 w:type="table" w:styleId="af5">
    <w:name w:val="Table Grid"/>
    <w:basedOn w:val="a2"/>
    <w:uiPriority w:val="59"/>
    <w:rsid w:val="00ad4c7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irt.edf@gdaee.mil.gr" TargetMode="External"/><Relationship Id="rId3" Type="http://schemas.openxmlformats.org/officeDocument/2006/relationships/hyperlink" Target="mailto:dirt.edf@gdaee.mil.gr"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yperlink" Target="mailto:dirt.edf@gdaee.mil.gr" TargetMode="External"/><Relationship Id="rId7" Type="http://schemas.openxmlformats.org/officeDocument/2006/relationships/hyperlink" Target="mailto:dirt.edf@gdaee.mil.gr" TargetMode="Externa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E6EC1-E5DF-4905-9AB5-6F9BBFADB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LibreOffice/6.0.7.3$Linux_X86_64 LibreOffice_project/00m0$Build-3</Application>
  <Pages>8</Pages>
  <Words>714</Words>
  <Characters>3858</Characters>
  <CharactersWithSpaces>4563</CharactersWithSpaces>
  <Paragraphs>9</Paragraphs>
  <Company>MOD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2022-07-28T06:07:00Z</dcterms:created>
  <dc:creator>gdaee102</dc:creator>
  <dc:description/>
  <dc:language>el-GR</dc:language>
  <cp:lastModifiedBy>Κίτσιος Ιωάννης</cp:lastModifiedBy>
  <cp:lastPrinted>2020-09-30T06:14:00Z</cp:lastPrinted>
  <dcterms:modified xsi:type="dcterms:W3CDTF">2022-07-29T05:14:00Z</dcterms:modified>
  <cp:revision>5</cp:revision>
  <dc:subject/>
  <dc:title>Ευρωπαϊκό Ταμείο Άμυνας Πρόσκληση Ενδιαφέροντος και Προτάσεων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MOD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