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967B7" w14:textId="77777777" w:rsidR="00C3296E" w:rsidRPr="008E146D" w:rsidRDefault="00C3296E" w:rsidP="00944EA7">
      <w:pPr>
        <w:rPr>
          <w:lang w:eastAsia="zh-CN"/>
        </w:rPr>
      </w:pPr>
    </w:p>
    <w:p w14:paraId="753CB7D6" w14:textId="77777777" w:rsidR="00C3296E" w:rsidRPr="008E146D" w:rsidRDefault="00C3296E" w:rsidP="00944EA7">
      <w:pPr>
        <w:rPr>
          <w:lang w:eastAsia="zh-CN"/>
        </w:rPr>
      </w:pPr>
    </w:p>
    <w:p w14:paraId="356588AD" w14:textId="77777777" w:rsidR="00C3296E" w:rsidRPr="008E146D" w:rsidRDefault="00C3296E" w:rsidP="00944EA7">
      <w:pPr>
        <w:rPr>
          <w:lang w:eastAsia="zh-CN"/>
        </w:rPr>
      </w:pPr>
    </w:p>
    <w:p w14:paraId="1339191C" w14:textId="77777777" w:rsidR="00C3296E" w:rsidRPr="008E146D" w:rsidRDefault="00C3296E" w:rsidP="00944EA7">
      <w:pPr>
        <w:rPr>
          <w:lang w:eastAsia="zh-CN"/>
        </w:rPr>
      </w:pPr>
    </w:p>
    <w:p w14:paraId="10850CDC" w14:textId="77777777" w:rsidR="00C3296E" w:rsidRPr="008E146D" w:rsidRDefault="00C3296E" w:rsidP="008A008A">
      <w:pPr>
        <w:pStyle w:val="Heading7"/>
      </w:pPr>
      <w:bookmarkStart w:id="0" w:name="_Toc52129052"/>
      <w:r w:rsidRPr="008E146D">
        <w:t>: Πρότυπο Συνοπτικής Περιγραφής Προγράμματος</w:t>
      </w:r>
      <w:bookmarkEnd w:id="0"/>
    </w:p>
    <w:p w14:paraId="5B4B048D" w14:textId="77777777" w:rsidR="00C3296E" w:rsidRPr="008E146D" w:rsidRDefault="00C3296E" w:rsidP="00944EA7">
      <w:pPr>
        <w:rPr>
          <w:lang w:eastAsia="zh-CN"/>
        </w:rPr>
      </w:pPr>
    </w:p>
    <w:p w14:paraId="67FA6AA4" w14:textId="77777777" w:rsidR="008A572D" w:rsidRPr="008E146D" w:rsidRDefault="008A572D" w:rsidP="00944EA7">
      <w:pPr>
        <w:rPr>
          <w:i/>
          <w:iCs/>
          <w:lang w:eastAsia="zh-CN"/>
        </w:rPr>
      </w:pPr>
      <w:r w:rsidRPr="008E146D">
        <w:rPr>
          <w:i/>
          <w:iCs/>
          <w:lang w:eastAsia="zh-CN"/>
        </w:rPr>
        <w:t>Όλα τα πεδία πρέπει να συμπληρωθούν ηλεκτρονικά (όπου δεν υπάρχει εφαρμογή συμπληρώστε Ν/Α)</w:t>
      </w:r>
    </w:p>
    <w:p w14:paraId="0CD9F21E" w14:textId="77777777" w:rsidR="003B5CFC" w:rsidRPr="008E146D" w:rsidRDefault="003B5CFC" w:rsidP="00944EA7">
      <w:pPr>
        <w:rPr>
          <w:i/>
          <w:iCs/>
          <w:lang w:eastAsia="zh-CN"/>
        </w:rPr>
      </w:pPr>
      <w:r w:rsidRPr="008E146D">
        <w:rPr>
          <w:i/>
          <w:iCs/>
          <w:lang w:eastAsia="zh-CN"/>
        </w:rPr>
        <w:t>Θα υπάρξει η ανάλυση ενός προτύπου αναφοράς κατά την διάρκεια της διαδικτυακής παρουσίασης</w:t>
      </w:r>
    </w:p>
    <w:p w14:paraId="202A28E4" w14:textId="77777777" w:rsidR="003B5CFC" w:rsidRPr="008E146D" w:rsidRDefault="003B5CFC" w:rsidP="00944EA7">
      <w:pPr>
        <w:rPr>
          <w:i/>
          <w:iCs/>
          <w:lang w:eastAsia="zh-CN"/>
        </w:rPr>
      </w:pPr>
      <w:r w:rsidRPr="008E146D">
        <w:rPr>
          <w:i/>
          <w:iCs/>
          <w:lang w:eastAsia="zh-CN"/>
        </w:rPr>
        <w:t>Η υποβολή των προτάσεων πραγματοποιείται στην Αγγλική για διευκόλυνση της ανάλυσης και του ταχύτερου αρχικού ελέγχου.</w:t>
      </w:r>
    </w:p>
    <w:p w14:paraId="0C6F6AF4" w14:textId="77777777" w:rsidR="008A572D" w:rsidRPr="008E146D" w:rsidRDefault="008A572D" w:rsidP="00944EA7">
      <w:pPr>
        <w:rPr>
          <w:rFonts w:eastAsia="Times New Roman"/>
          <w:b/>
          <w:lang w:eastAsia="zh-CN"/>
        </w:rPr>
      </w:pPr>
      <w:r w:rsidRPr="008E146D">
        <w:rPr>
          <w:rFonts w:eastAsia="Times New Roman"/>
          <w:b/>
          <w:lang w:eastAsia="zh-CN"/>
        </w:rPr>
        <w:t xml:space="preserve">Η συμπληρωμένη </w:t>
      </w:r>
      <w:r w:rsidR="00476ABC" w:rsidRPr="008E146D">
        <w:rPr>
          <w:rFonts w:eastAsia="Times New Roman"/>
          <w:b/>
          <w:lang w:eastAsia="zh-CN"/>
        </w:rPr>
        <w:t xml:space="preserve">φόρμα να αποσταλεί στο  </w:t>
      </w:r>
      <w:hyperlink r:id="rId8" w:history="1">
        <w:r w:rsidR="00853499" w:rsidRPr="008E146D">
          <w:rPr>
            <w:rStyle w:val="Hyperlink"/>
            <w:rFonts w:cs="Arial"/>
            <w:szCs w:val="24"/>
            <w:lang w:val="en-US"/>
          </w:rPr>
          <w:t>ditr</w:t>
        </w:r>
        <w:r w:rsidR="00853499" w:rsidRPr="008E146D">
          <w:rPr>
            <w:rStyle w:val="Hyperlink"/>
            <w:rFonts w:cs="Arial"/>
            <w:szCs w:val="24"/>
          </w:rPr>
          <w:t>.</w:t>
        </w:r>
        <w:r w:rsidR="00853499" w:rsidRPr="008E146D">
          <w:rPr>
            <w:rStyle w:val="Hyperlink"/>
            <w:rFonts w:cs="Arial"/>
            <w:szCs w:val="24"/>
            <w:lang w:val="en-US"/>
          </w:rPr>
          <w:t>edf</w:t>
        </w:r>
        <w:r w:rsidR="00853499" w:rsidRPr="008E146D">
          <w:rPr>
            <w:rStyle w:val="Hyperlink"/>
            <w:rFonts w:cs="Arial"/>
            <w:szCs w:val="24"/>
          </w:rPr>
          <w:t>@gdaee.mil.gr</w:t>
        </w:r>
      </w:hyperlink>
      <w:r w:rsidR="00587186" w:rsidRPr="008E146D">
        <w:rPr>
          <w:szCs w:val="24"/>
        </w:rPr>
        <w:t>.</w:t>
      </w:r>
    </w:p>
    <w:p w14:paraId="2966C7FE" w14:textId="77777777" w:rsidR="008A572D" w:rsidRPr="008E146D" w:rsidRDefault="008A572D" w:rsidP="00944EA7">
      <w:pPr>
        <w:rPr>
          <w:lang w:eastAsia="zh-CN"/>
        </w:rPr>
      </w:pPr>
    </w:p>
    <w:p w14:paraId="67131B56" w14:textId="77777777" w:rsidR="00C3296E" w:rsidRPr="008E146D" w:rsidRDefault="00C3296E" w:rsidP="00944EA7">
      <w:pPr>
        <w:rPr>
          <w:lang w:eastAsia="zh-CN"/>
        </w:rPr>
      </w:pPr>
    </w:p>
    <w:p w14:paraId="630C97B1" w14:textId="77777777" w:rsidR="00C3296E" w:rsidRPr="008E146D" w:rsidRDefault="00C3296E" w:rsidP="00944EA7">
      <w:pPr>
        <w:rPr>
          <w:lang w:eastAsia="zh-CN"/>
        </w:rPr>
      </w:pPr>
    </w:p>
    <w:p w14:paraId="75245F41" w14:textId="77777777" w:rsidR="00C3296E" w:rsidRPr="008E146D" w:rsidRDefault="00C3296E" w:rsidP="00944EA7">
      <w:pPr>
        <w:rPr>
          <w:lang w:eastAsia="zh-CN"/>
        </w:rPr>
      </w:pPr>
    </w:p>
    <w:p w14:paraId="0F67276B" w14:textId="77777777" w:rsidR="00C3296E" w:rsidRPr="008E146D" w:rsidRDefault="00C3296E" w:rsidP="00944EA7">
      <w:pPr>
        <w:rPr>
          <w:lang w:eastAsia="zh-CN"/>
        </w:rPr>
      </w:pPr>
    </w:p>
    <w:p w14:paraId="035FEF71" w14:textId="77777777" w:rsidR="00C3296E" w:rsidRPr="008E146D" w:rsidRDefault="00C3296E" w:rsidP="00944EA7">
      <w:pPr>
        <w:rPr>
          <w:lang w:eastAsia="zh-CN"/>
        </w:rPr>
      </w:pPr>
    </w:p>
    <w:p w14:paraId="1271850A" w14:textId="77777777" w:rsidR="00C3296E" w:rsidRPr="008E146D" w:rsidRDefault="00C3296E" w:rsidP="00944EA7">
      <w:pPr>
        <w:rPr>
          <w:lang w:eastAsia="zh-CN"/>
        </w:rPr>
      </w:pPr>
    </w:p>
    <w:p w14:paraId="280992F2" w14:textId="77777777" w:rsidR="00C3296E" w:rsidRPr="008E146D" w:rsidRDefault="00C3296E" w:rsidP="00944EA7">
      <w:pPr>
        <w:rPr>
          <w:lang w:eastAsia="zh-CN"/>
        </w:rPr>
      </w:pPr>
    </w:p>
    <w:p w14:paraId="12571E3E" w14:textId="77777777" w:rsidR="00C3296E" w:rsidRPr="008E146D" w:rsidRDefault="00C3296E" w:rsidP="00944EA7">
      <w:pPr>
        <w:rPr>
          <w:lang w:eastAsia="zh-CN"/>
        </w:rPr>
      </w:pPr>
    </w:p>
    <w:p w14:paraId="332FD936" w14:textId="77777777" w:rsidR="00C3296E" w:rsidRPr="008E146D" w:rsidRDefault="00C3296E" w:rsidP="00944EA7">
      <w:pPr>
        <w:rPr>
          <w:lang w:eastAsia="zh-CN"/>
        </w:rPr>
      </w:pPr>
    </w:p>
    <w:p w14:paraId="4DACB84B" w14:textId="77777777" w:rsidR="00390D8A" w:rsidRPr="008E146D" w:rsidRDefault="00390D8A">
      <w:pPr>
        <w:jc w:val="left"/>
        <w:rPr>
          <w:lang w:eastAsia="zh-CN"/>
        </w:rPr>
      </w:pPr>
      <w:r w:rsidRPr="008E146D">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856"/>
      </w:tblGrid>
      <w:tr w:rsidR="00094450" w:rsidRPr="008E146D" w14:paraId="514F9267" w14:textId="77777777" w:rsidTr="006C5344">
        <w:tc>
          <w:tcPr>
            <w:tcW w:w="8856" w:type="dxa"/>
          </w:tcPr>
          <w:p w14:paraId="7627009E" w14:textId="77777777" w:rsidR="00094450" w:rsidRPr="008E146D" w:rsidRDefault="00094450" w:rsidP="006C5344">
            <w:pPr>
              <w:pStyle w:val="Adispo8"/>
            </w:pPr>
          </w:p>
        </w:tc>
      </w:tr>
      <w:tr w:rsidR="00094450" w:rsidRPr="008E146D" w14:paraId="2A9C667B" w14:textId="77777777" w:rsidTr="006C5344">
        <w:tc>
          <w:tcPr>
            <w:tcW w:w="8856" w:type="dxa"/>
          </w:tcPr>
          <w:p w14:paraId="74B04D8F" w14:textId="77777777" w:rsidR="00094450" w:rsidRPr="008E146D" w:rsidRDefault="00094450" w:rsidP="006C5344">
            <w:pPr>
              <w:pStyle w:val="Adispo8"/>
            </w:pPr>
          </w:p>
        </w:tc>
      </w:tr>
      <w:tr w:rsidR="00094450" w:rsidRPr="008E146D" w14:paraId="1B6E5C39" w14:textId="77777777" w:rsidTr="006C5344">
        <w:tc>
          <w:tcPr>
            <w:tcW w:w="8856" w:type="dxa"/>
          </w:tcPr>
          <w:p w14:paraId="4D143627" w14:textId="77777777" w:rsidR="00094450" w:rsidRPr="008E146D" w:rsidRDefault="00094450" w:rsidP="006C5344">
            <w:pPr>
              <w:pStyle w:val="Adispo8"/>
            </w:pPr>
          </w:p>
        </w:tc>
      </w:tr>
      <w:tr w:rsidR="00094450" w:rsidRPr="008E146D" w14:paraId="42D6449F" w14:textId="77777777" w:rsidTr="006C5344">
        <w:tc>
          <w:tcPr>
            <w:tcW w:w="8856" w:type="dxa"/>
          </w:tcPr>
          <w:p w14:paraId="73D4B951" w14:textId="77777777" w:rsidR="00094450" w:rsidRPr="008E146D" w:rsidRDefault="00094450" w:rsidP="006C5344">
            <w:pPr>
              <w:pStyle w:val="Adispo8"/>
            </w:pPr>
          </w:p>
        </w:tc>
      </w:tr>
      <w:tr w:rsidR="00094450" w:rsidRPr="008E146D" w14:paraId="513D8F7A" w14:textId="77777777" w:rsidTr="006C5344">
        <w:tc>
          <w:tcPr>
            <w:tcW w:w="8856" w:type="dxa"/>
          </w:tcPr>
          <w:p w14:paraId="31136CB1" w14:textId="77777777" w:rsidR="00094450" w:rsidRPr="008E146D" w:rsidRDefault="00094450" w:rsidP="006C5344">
            <w:pPr>
              <w:pStyle w:val="Adispo8"/>
            </w:pPr>
          </w:p>
        </w:tc>
      </w:tr>
      <w:tr w:rsidR="00094450" w:rsidRPr="008E146D" w14:paraId="01DAD19F" w14:textId="77777777" w:rsidTr="006C5344">
        <w:tc>
          <w:tcPr>
            <w:tcW w:w="8856" w:type="dxa"/>
          </w:tcPr>
          <w:p w14:paraId="41B6189B" w14:textId="77777777" w:rsidR="00094450" w:rsidRPr="008E146D" w:rsidRDefault="00094450" w:rsidP="006C5344">
            <w:pPr>
              <w:pStyle w:val="Adispo8"/>
            </w:pPr>
          </w:p>
        </w:tc>
      </w:tr>
      <w:tr w:rsidR="00094450" w:rsidRPr="008E146D" w14:paraId="53C516BB" w14:textId="77777777" w:rsidTr="006C5344">
        <w:tc>
          <w:tcPr>
            <w:tcW w:w="8856" w:type="dxa"/>
          </w:tcPr>
          <w:p w14:paraId="42A87609" w14:textId="77777777" w:rsidR="00094450" w:rsidRPr="008E146D" w:rsidRDefault="00094450" w:rsidP="006C5344">
            <w:pPr>
              <w:pStyle w:val="Adispo8"/>
            </w:pPr>
          </w:p>
        </w:tc>
      </w:tr>
      <w:tr w:rsidR="00094450" w:rsidRPr="008E146D" w14:paraId="3B2825F5" w14:textId="77777777" w:rsidTr="006C5344">
        <w:tc>
          <w:tcPr>
            <w:tcW w:w="8856" w:type="dxa"/>
          </w:tcPr>
          <w:p w14:paraId="4B05DE26" w14:textId="77777777" w:rsidR="00094450" w:rsidRPr="008E146D" w:rsidRDefault="00094450" w:rsidP="006C5344">
            <w:pPr>
              <w:pStyle w:val="Adispo8"/>
            </w:pPr>
          </w:p>
        </w:tc>
      </w:tr>
      <w:tr w:rsidR="00094450" w:rsidRPr="008E146D" w14:paraId="053CD17C" w14:textId="77777777" w:rsidTr="006C5344">
        <w:tc>
          <w:tcPr>
            <w:tcW w:w="8856" w:type="dxa"/>
          </w:tcPr>
          <w:p w14:paraId="0E44ECCB" w14:textId="77777777" w:rsidR="00094450" w:rsidRPr="008E146D" w:rsidRDefault="00094450" w:rsidP="006C5344">
            <w:pPr>
              <w:pStyle w:val="Adispo8"/>
            </w:pPr>
          </w:p>
        </w:tc>
      </w:tr>
      <w:tr w:rsidR="00094450" w:rsidRPr="008E146D" w14:paraId="0D3AFBD8" w14:textId="77777777" w:rsidTr="006C5344">
        <w:tc>
          <w:tcPr>
            <w:tcW w:w="8856" w:type="dxa"/>
          </w:tcPr>
          <w:p w14:paraId="093D3C32" w14:textId="77777777" w:rsidR="00094450" w:rsidRPr="008E146D" w:rsidRDefault="00094450" w:rsidP="006C5344">
            <w:pPr>
              <w:pStyle w:val="Adispo8"/>
            </w:pPr>
            <w:r w:rsidRPr="008E146D">
              <w:t>ΣΕΛΙΔΑ ΣΚΟΠΙΜΑ ΚΕΝΗ</w:t>
            </w:r>
          </w:p>
        </w:tc>
      </w:tr>
      <w:tr w:rsidR="00094450" w:rsidRPr="008E146D" w14:paraId="6129D943" w14:textId="77777777" w:rsidTr="006C5344">
        <w:tc>
          <w:tcPr>
            <w:tcW w:w="8856" w:type="dxa"/>
          </w:tcPr>
          <w:p w14:paraId="2ADC515B" w14:textId="77777777" w:rsidR="00094450" w:rsidRPr="008E146D" w:rsidRDefault="00094450" w:rsidP="006C5344">
            <w:pPr>
              <w:pStyle w:val="Adispo8"/>
            </w:pPr>
          </w:p>
        </w:tc>
      </w:tr>
      <w:tr w:rsidR="00094450" w:rsidRPr="008E146D" w14:paraId="70F62CBB" w14:textId="77777777" w:rsidTr="006C5344">
        <w:tc>
          <w:tcPr>
            <w:tcW w:w="8856" w:type="dxa"/>
          </w:tcPr>
          <w:p w14:paraId="1D80CAF0" w14:textId="77777777" w:rsidR="00094450" w:rsidRPr="008E146D" w:rsidRDefault="00094450" w:rsidP="006C5344">
            <w:pPr>
              <w:pStyle w:val="Adispo8"/>
            </w:pPr>
          </w:p>
        </w:tc>
      </w:tr>
      <w:tr w:rsidR="00094450" w:rsidRPr="008E146D" w14:paraId="50ED09B4" w14:textId="77777777" w:rsidTr="006C5344">
        <w:tc>
          <w:tcPr>
            <w:tcW w:w="8856" w:type="dxa"/>
          </w:tcPr>
          <w:p w14:paraId="2F1EF014" w14:textId="77777777" w:rsidR="00094450" w:rsidRPr="008E146D" w:rsidRDefault="00094450" w:rsidP="006C5344">
            <w:pPr>
              <w:pStyle w:val="Adispo8"/>
            </w:pPr>
          </w:p>
        </w:tc>
      </w:tr>
      <w:tr w:rsidR="00094450" w:rsidRPr="008E146D" w14:paraId="2401F133" w14:textId="77777777" w:rsidTr="006C5344">
        <w:tc>
          <w:tcPr>
            <w:tcW w:w="8856" w:type="dxa"/>
          </w:tcPr>
          <w:p w14:paraId="309A2172" w14:textId="77777777" w:rsidR="00094450" w:rsidRPr="008E146D" w:rsidRDefault="00094450" w:rsidP="006C5344">
            <w:pPr>
              <w:pStyle w:val="Adispo8"/>
            </w:pPr>
          </w:p>
        </w:tc>
      </w:tr>
      <w:tr w:rsidR="00094450" w:rsidRPr="008E146D" w14:paraId="7E6955B0" w14:textId="77777777" w:rsidTr="006C5344">
        <w:tc>
          <w:tcPr>
            <w:tcW w:w="8856" w:type="dxa"/>
          </w:tcPr>
          <w:p w14:paraId="798F02BF" w14:textId="77777777" w:rsidR="00094450" w:rsidRPr="008E146D" w:rsidRDefault="00094450" w:rsidP="006C5344">
            <w:pPr>
              <w:pStyle w:val="Adispo8"/>
            </w:pPr>
          </w:p>
        </w:tc>
      </w:tr>
      <w:tr w:rsidR="00094450" w:rsidRPr="008E146D" w14:paraId="420EBD10" w14:textId="77777777" w:rsidTr="006C5344">
        <w:tc>
          <w:tcPr>
            <w:tcW w:w="8856" w:type="dxa"/>
          </w:tcPr>
          <w:p w14:paraId="2A094E54" w14:textId="77777777" w:rsidR="00094450" w:rsidRPr="008E146D" w:rsidRDefault="00094450" w:rsidP="006C5344">
            <w:pPr>
              <w:pStyle w:val="Adispo8"/>
            </w:pPr>
          </w:p>
        </w:tc>
      </w:tr>
    </w:tbl>
    <w:p w14:paraId="4A77F2C4" w14:textId="77777777" w:rsidR="00C3296E" w:rsidRPr="008E146D" w:rsidRDefault="00C3296E" w:rsidP="00944EA7">
      <w:pPr>
        <w:rPr>
          <w:lang w:eastAsia="zh-CN"/>
        </w:rPr>
      </w:pPr>
    </w:p>
    <w:p w14:paraId="76A92EE1" w14:textId="77777777" w:rsidR="00C3296E" w:rsidRPr="008E146D" w:rsidRDefault="00C3296E" w:rsidP="00944EA7">
      <w:pPr>
        <w:rPr>
          <w:lang w:eastAsia="zh-CN"/>
        </w:rPr>
      </w:pPr>
    </w:p>
    <w:p w14:paraId="53785A3C" w14:textId="77777777" w:rsidR="00C3296E" w:rsidRPr="008E146D" w:rsidRDefault="00C3296E" w:rsidP="00944EA7">
      <w:pPr>
        <w:rPr>
          <w:lang w:eastAsia="zh-CN"/>
        </w:rPr>
        <w:sectPr w:rsidR="00C3296E" w:rsidRPr="008E146D" w:rsidSect="007D28B8">
          <w:headerReference w:type="even" r:id="rId9"/>
          <w:headerReference w:type="default" r:id="rId10"/>
          <w:footerReference w:type="even" r:id="rId11"/>
          <w:footerReference w:type="default" r:id="rId12"/>
          <w:headerReference w:type="first" r:id="rId13"/>
          <w:footerReference w:type="first" r:id="rId14"/>
          <w:pgSz w:w="11906" w:h="16838"/>
          <w:pgMar w:top="1440" w:right="864" w:bottom="1440" w:left="1800" w:header="850" w:footer="504" w:gutter="0"/>
          <w:pgNumType w:start="1" w:chapStyle="7"/>
          <w:cols w:space="708"/>
          <w:docGrid w:linePitch="360"/>
        </w:sectPr>
      </w:pPr>
    </w:p>
    <w:tbl>
      <w:tblPr>
        <w:tblStyle w:val="TableGrid"/>
        <w:tblW w:w="9072" w:type="dxa"/>
        <w:tblLook w:val="04A0" w:firstRow="1" w:lastRow="0" w:firstColumn="1" w:lastColumn="0" w:noHBand="0" w:noVBand="1"/>
      </w:tblPr>
      <w:tblGrid>
        <w:gridCol w:w="1818"/>
        <w:gridCol w:w="7254"/>
      </w:tblGrid>
      <w:tr w:rsidR="00C310A7" w:rsidRPr="008E146D" w14:paraId="13A843FC" w14:textId="77777777" w:rsidTr="00EB58F7">
        <w:tc>
          <w:tcPr>
            <w:tcW w:w="1818" w:type="dxa"/>
            <w:shd w:val="clear" w:color="auto" w:fill="B8CCE4" w:themeFill="accent1" w:themeFillTint="66"/>
          </w:tcPr>
          <w:p w14:paraId="4B2A8A3C" w14:textId="77777777" w:rsidR="00C310A7" w:rsidRPr="008E146D" w:rsidRDefault="00C310A7" w:rsidP="00EB58F7">
            <w:pPr>
              <w:spacing w:before="120" w:after="120"/>
              <w:jc w:val="left"/>
              <w:rPr>
                <w:b/>
                <w:color w:val="000000" w:themeColor="text1"/>
              </w:rPr>
            </w:pPr>
            <w:r w:rsidRPr="008E146D">
              <w:rPr>
                <w:b/>
                <w:color w:val="000000" w:themeColor="text1"/>
              </w:rPr>
              <w:lastRenderedPageBreak/>
              <w:t xml:space="preserve">1. Project </w:t>
            </w:r>
            <w:proofErr w:type="spellStart"/>
            <w:r w:rsidRPr="008E146D">
              <w:rPr>
                <w:b/>
                <w:color w:val="000000" w:themeColor="text1"/>
              </w:rPr>
              <w:t>Title</w:t>
            </w:r>
            <w:proofErr w:type="spellEnd"/>
            <w:r w:rsidRPr="008E146D">
              <w:rPr>
                <w:b/>
                <w:color w:val="000000" w:themeColor="text1"/>
              </w:rPr>
              <w:t>:</w:t>
            </w:r>
          </w:p>
        </w:tc>
        <w:tc>
          <w:tcPr>
            <w:tcW w:w="7254" w:type="dxa"/>
            <w:vAlign w:val="center"/>
          </w:tcPr>
          <w:p w14:paraId="3A0602DA" w14:textId="77777777" w:rsidR="00C310A7" w:rsidRPr="008E146D" w:rsidRDefault="00C310A7" w:rsidP="00EB58F7">
            <w:pPr>
              <w:jc w:val="left"/>
              <w:rPr>
                <w:i/>
              </w:rPr>
            </w:pPr>
            <w:proofErr w:type="spellStart"/>
            <w:r w:rsidRPr="008E146D">
              <w:rPr>
                <w:i/>
              </w:rPr>
              <w:t>Full</w:t>
            </w:r>
            <w:proofErr w:type="spellEnd"/>
            <w:r w:rsidRPr="008E146D">
              <w:rPr>
                <w:i/>
              </w:rPr>
              <w:t xml:space="preserve"> </w:t>
            </w:r>
            <w:proofErr w:type="spellStart"/>
            <w:r w:rsidRPr="008E146D">
              <w:rPr>
                <w:i/>
              </w:rPr>
              <w:t>project</w:t>
            </w:r>
            <w:proofErr w:type="spellEnd"/>
            <w:r w:rsidRPr="008E146D">
              <w:rPr>
                <w:i/>
              </w:rPr>
              <w:t xml:space="preserve"> </w:t>
            </w:r>
            <w:proofErr w:type="spellStart"/>
            <w:r w:rsidRPr="008E146D">
              <w:rPr>
                <w:i/>
              </w:rPr>
              <w:t>title</w:t>
            </w:r>
            <w:proofErr w:type="spellEnd"/>
            <w:r w:rsidRPr="008E146D">
              <w:rPr>
                <w:i/>
              </w:rPr>
              <w:t xml:space="preserve"> </w:t>
            </w:r>
          </w:p>
        </w:tc>
      </w:tr>
    </w:tbl>
    <w:p w14:paraId="3944C568" w14:textId="77777777" w:rsidR="00C310A7" w:rsidRPr="008E146D" w:rsidRDefault="00C310A7" w:rsidP="00EB58F7">
      <w:pPr>
        <w:spacing w:after="0"/>
        <w:jc w:val="left"/>
        <w:rPr>
          <w:sz w:val="22"/>
        </w:rPr>
      </w:pPr>
    </w:p>
    <w:tbl>
      <w:tblPr>
        <w:tblStyle w:val="TableGrid"/>
        <w:tblW w:w="9072" w:type="dxa"/>
        <w:tblLook w:val="04A0" w:firstRow="1" w:lastRow="0" w:firstColumn="1" w:lastColumn="0" w:noHBand="0" w:noVBand="1"/>
      </w:tblPr>
      <w:tblGrid>
        <w:gridCol w:w="1818"/>
        <w:gridCol w:w="7254"/>
      </w:tblGrid>
      <w:tr w:rsidR="00C310A7" w:rsidRPr="008E146D" w14:paraId="5123EA66" w14:textId="77777777" w:rsidTr="00EB58F7">
        <w:tc>
          <w:tcPr>
            <w:tcW w:w="1818" w:type="dxa"/>
            <w:shd w:val="clear" w:color="auto" w:fill="B8CCE4" w:themeFill="accent1" w:themeFillTint="66"/>
          </w:tcPr>
          <w:p w14:paraId="1E55FCBA" w14:textId="77777777" w:rsidR="00C310A7" w:rsidRPr="008E146D" w:rsidRDefault="00C310A7" w:rsidP="00EB58F7">
            <w:pPr>
              <w:spacing w:before="120" w:after="120"/>
              <w:jc w:val="left"/>
              <w:rPr>
                <w:b/>
                <w:color w:val="000000" w:themeColor="text1"/>
              </w:rPr>
            </w:pPr>
            <w:r w:rsidRPr="008E146D">
              <w:rPr>
                <w:b/>
                <w:color w:val="000000" w:themeColor="text1"/>
              </w:rPr>
              <w:t xml:space="preserve">2. </w:t>
            </w:r>
            <w:proofErr w:type="spellStart"/>
            <w:r w:rsidRPr="008E146D">
              <w:rPr>
                <w:b/>
                <w:color w:val="000000" w:themeColor="text1"/>
              </w:rPr>
              <w:t>Lead</w:t>
            </w:r>
            <w:proofErr w:type="spellEnd"/>
            <w:r w:rsidRPr="008E146D">
              <w:rPr>
                <w:b/>
                <w:color w:val="000000" w:themeColor="text1"/>
              </w:rPr>
              <w:t xml:space="preserve"> </w:t>
            </w:r>
            <w:proofErr w:type="spellStart"/>
            <w:r w:rsidRPr="008E146D">
              <w:rPr>
                <w:b/>
                <w:color w:val="000000" w:themeColor="text1"/>
              </w:rPr>
              <w:t>Entity</w:t>
            </w:r>
            <w:proofErr w:type="spellEnd"/>
            <w:r w:rsidRPr="008E146D">
              <w:rPr>
                <w:b/>
                <w:color w:val="000000" w:themeColor="text1"/>
              </w:rPr>
              <w:t>:</w:t>
            </w:r>
          </w:p>
        </w:tc>
        <w:tc>
          <w:tcPr>
            <w:tcW w:w="7254" w:type="dxa"/>
            <w:vAlign w:val="center"/>
          </w:tcPr>
          <w:p w14:paraId="63CD2C28" w14:textId="77777777" w:rsidR="00C310A7" w:rsidRPr="008E146D" w:rsidRDefault="00C310A7" w:rsidP="00EB58F7">
            <w:pPr>
              <w:jc w:val="left"/>
              <w:rPr>
                <w:i/>
              </w:rPr>
            </w:pPr>
            <w:proofErr w:type="spellStart"/>
            <w:r w:rsidRPr="008E146D">
              <w:rPr>
                <w:i/>
              </w:rPr>
              <w:t>Title</w:t>
            </w:r>
            <w:proofErr w:type="spellEnd"/>
          </w:p>
        </w:tc>
      </w:tr>
    </w:tbl>
    <w:p w14:paraId="69E42C29" w14:textId="77777777" w:rsidR="00C310A7" w:rsidRPr="008E146D" w:rsidRDefault="00C310A7" w:rsidP="00EB58F7">
      <w:pPr>
        <w:spacing w:after="0"/>
        <w:jc w:val="left"/>
        <w:rPr>
          <w:sz w:val="22"/>
        </w:rPr>
      </w:pPr>
    </w:p>
    <w:tbl>
      <w:tblPr>
        <w:tblStyle w:val="TableGrid"/>
        <w:tblW w:w="9072" w:type="dxa"/>
        <w:tblLook w:val="04A0" w:firstRow="1" w:lastRow="0" w:firstColumn="1" w:lastColumn="0" w:noHBand="0" w:noVBand="1"/>
      </w:tblPr>
      <w:tblGrid>
        <w:gridCol w:w="1818"/>
        <w:gridCol w:w="2368"/>
        <w:gridCol w:w="1765"/>
        <w:gridCol w:w="3121"/>
      </w:tblGrid>
      <w:tr w:rsidR="00C310A7" w:rsidRPr="008E146D" w14:paraId="318321FF" w14:textId="77777777" w:rsidTr="00EB58F7">
        <w:tc>
          <w:tcPr>
            <w:tcW w:w="1818" w:type="dxa"/>
            <w:shd w:val="clear" w:color="auto" w:fill="B8CCE4" w:themeFill="accent1" w:themeFillTint="66"/>
          </w:tcPr>
          <w:p w14:paraId="717F0A51" w14:textId="77777777" w:rsidR="00C310A7" w:rsidRPr="008E146D" w:rsidRDefault="00C310A7" w:rsidP="00EB58F7">
            <w:pPr>
              <w:spacing w:before="120" w:after="120"/>
              <w:jc w:val="left"/>
              <w:rPr>
                <w:b/>
                <w:color w:val="000000" w:themeColor="text1"/>
              </w:rPr>
            </w:pPr>
            <w:r w:rsidRPr="008E146D">
              <w:rPr>
                <w:b/>
                <w:color w:val="000000" w:themeColor="text1"/>
              </w:rPr>
              <w:t xml:space="preserve">3. </w:t>
            </w:r>
            <w:proofErr w:type="spellStart"/>
            <w:r w:rsidRPr="008E146D">
              <w:rPr>
                <w:b/>
                <w:color w:val="000000" w:themeColor="text1"/>
              </w:rPr>
              <w:t>Participating</w:t>
            </w:r>
            <w:proofErr w:type="spellEnd"/>
            <w:r w:rsidRPr="008E146D">
              <w:rPr>
                <w:b/>
                <w:color w:val="000000" w:themeColor="text1"/>
              </w:rPr>
              <w:t xml:space="preserve"> MS:</w:t>
            </w:r>
          </w:p>
        </w:tc>
        <w:tc>
          <w:tcPr>
            <w:tcW w:w="2368" w:type="dxa"/>
            <w:vAlign w:val="center"/>
          </w:tcPr>
          <w:p w14:paraId="31BBB512" w14:textId="77777777" w:rsidR="00C310A7" w:rsidRPr="008E146D" w:rsidRDefault="00C310A7" w:rsidP="00EB58F7">
            <w:pPr>
              <w:jc w:val="left"/>
              <w:rPr>
                <w:i/>
              </w:rPr>
            </w:pPr>
            <w:proofErr w:type="spellStart"/>
            <w:r w:rsidRPr="008E146D">
              <w:rPr>
                <w:i/>
              </w:rPr>
              <w:t>Country</w:t>
            </w:r>
            <w:proofErr w:type="spellEnd"/>
            <w:r w:rsidRPr="008E146D">
              <w:rPr>
                <w:i/>
              </w:rPr>
              <w:t xml:space="preserve"> names                                  </w:t>
            </w:r>
          </w:p>
        </w:tc>
        <w:tc>
          <w:tcPr>
            <w:tcW w:w="1765" w:type="dxa"/>
            <w:shd w:val="clear" w:color="auto" w:fill="B8CCE4" w:themeFill="accent1" w:themeFillTint="66"/>
          </w:tcPr>
          <w:p w14:paraId="091E3FE5" w14:textId="77777777" w:rsidR="00C310A7" w:rsidRPr="008E146D" w:rsidRDefault="00C310A7" w:rsidP="00EB58F7">
            <w:pPr>
              <w:spacing w:before="120" w:after="120"/>
              <w:jc w:val="left"/>
              <w:rPr>
                <w:b/>
                <w:color w:val="000000" w:themeColor="text1"/>
              </w:rPr>
            </w:pPr>
            <w:r w:rsidRPr="008E146D">
              <w:rPr>
                <w:b/>
                <w:color w:val="000000" w:themeColor="text1"/>
              </w:rPr>
              <w:t xml:space="preserve">4. </w:t>
            </w:r>
            <w:proofErr w:type="spellStart"/>
            <w:r w:rsidRPr="008E146D">
              <w:rPr>
                <w:b/>
                <w:color w:val="000000" w:themeColor="text1"/>
              </w:rPr>
              <w:t>Potential</w:t>
            </w:r>
            <w:proofErr w:type="spellEnd"/>
          </w:p>
          <w:p w14:paraId="6885EB30" w14:textId="77777777" w:rsidR="00C310A7" w:rsidRPr="008E146D" w:rsidRDefault="00C310A7" w:rsidP="00EB58F7">
            <w:pPr>
              <w:spacing w:before="120" w:after="120"/>
              <w:jc w:val="left"/>
              <w:rPr>
                <w:b/>
                <w:color w:val="000000" w:themeColor="text1"/>
              </w:rPr>
            </w:pPr>
            <w:proofErr w:type="spellStart"/>
            <w:r w:rsidRPr="008E146D">
              <w:rPr>
                <w:b/>
                <w:color w:val="000000" w:themeColor="text1"/>
              </w:rPr>
              <w:t>Participating</w:t>
            </w:r>
            <w:proofErr w:type="spellEnd"/>
            <w:r w:rsidRPr="008E146D">
              <w:rPr>
                <w:b/>
                <w:color w:val="000000" w:themeColor="text1"/>
              </w:rPr>
              <w:t xml:space="preserve"> MS:</w:t>
            </w:r>
          </w:p>
        </w:tc>
        <w:tc>
          <w:tcPr>
            <w:tcW w:w="3121" w:type="dxa"/>
            <w:vAlign w:val="center"/>
          </w:tcPr>
          <w:p w14:paraId="749C76B6" w14:textId="77777777" w:rsidR="00C310A7" w:rsidRPr="008E146D" w:rsidRDefault="00C310A7" w:rsidP="00EB58F7">
            <w:pPr>
              <w:jc w:val="left"/>
              <w:rPr>
                <w:i/>
              </w:rPr>
            </w:pPr>
            <w:proofErr w:type="spellStart"/>
            <w:r w:rsidRPr="008E146D">
              <w:rPr>
                <w:i/>
              </w:rPr>
              <w:t>Country</w:t>
            </w:r>
            <w:proofErr w:type="spellEnd"/>
            <w:r w:rsidRPr="008E146D">
              <w:rPr>
                <w:i/>
              </w:rPr>
              <w:t xml:space="preserve"> names                                  </w:t>
            </w:r>
          </w:p>
        </w:tc>
      </w:tr>
    </w:tbl>
    <w:p w14:paraId="0EBC1379" w14:textId="77777777" w:rsidR="00C310A7" w:rsidRPr="008E146D" w:rsidRDefault="00C310A7" w:rsidP="00EB58F7">
      <w:pPr>
        <w:spacing w:after="0"/>
        <w:jc w:val="left"/>
        <w:rPr>
          <w:sz w:val="22"/>
        </w:rPr>
      </w:pPr>
    </w:p>
    <w:tbl>
      <w:tblPr>
        <w:tblStyle w:val="TableGrid"/>
        <w:tblW w:w="9072" w:type="dxa"/>
        <w:tblLook w:val="04A0" w:firstRow="1" w:lastRow="0" w:firstColumn="1" w:lastColumn="0" w:noHBand="0" w:noVBand="1"/>
      </w:tblPr>
      <w:tblGrid>
        <w:gridCol w:w="1818"/>
        <w:gridCol w:w="2358"/>
        <w:gridCol w:w="1771"/>
        <w:gridCol w:w="3125"/>
      </w:tblGrid>
      <w:tr w:rsidR="00C310A7" w:rsidRPr="008E146D" w14:paraId="16018585" w14:textId="77777777" w:rsidTr="00EB58F7">
        <w:tc>
          <w:tcPr>
            <w:tcW w:w="1818" w:type="dxa"/>
            <w:shd w:val="clear" w:color="auto" w:fill="B8CCE4" w:themeFill="accent1" w:themeFillTint="66"/>
          </w:tcPr>
          <w:p w14:paraId="6043C8A5" w14:textId="77777777" w:rsidR="00C310A7" w:rsidRPr="008E146D" w:rsidRDefault="00C310A7" w:rsidP="00EB58F7">
            <w:pPr>
              <w:spacing w:before="120" w:after="120"/>
              <w:jc w:val="left"/>
              <w:rPr>
                <w:b/>
                <w:color w:val="000000" w:themeColor="text1"/>
              </w:rPr>
            </w:pPr>
            <w:r w:rsidRPr="008E146D">
              <w:rPr>
                <w:b/>
                <w:color w:val="000000" w:themeColor="text1"/>
              </w:rPr>
              <w:t xml:space="preserve">5. </w:t>
            </w:r>
            <w:proofErr w:type="spellStart"/>
            <w:r w:rsidRPr="008E146D">
              <w:rPr>
                <w:b/>
                <w:color w:val="000000" w:themeColor="text1"/>
              </w:rPr>
              <w:t>Participating</w:t>
            </w:r>
            <w:proofErr w:type="spellEnd"/>
            <w:r w:rsidRPr="008E146D">
              <w:rPr>
                <w:b/>
                <w:color w:val="000000" w:themeColor="text1"/>
              </w:rPr>
              <w:t xml:space="preserve"> </w:t>
            </w:r>
            <w:proofErr w:type="spellStart"/>
            <w:r w:rsidRPr="008E146D">
              <w:rPr>
                <w:b/>
                <w:color w:val="000000" w:themeColor="text1"/>
              </w:rPr>
              <w:t>Entities</w:t>
            </w:r>
            <w:proofErr w:type="spellEnd"/>
            <w:r w:rsidRPr="008E146D">
              <w:rPr>
                <w:b/>
                <w:color w:val="000000" w:themeColor="text1"/>
              </w:rPr>
              <w:t>:</w:t>
            </w:r>
          </w:p>
        </w:tc>
        <w:tc>
          <w:tcPr>
            <w:tcW w:w="2358" w:type="dxa"/>
            <w:vAlign w:val="center"/>
          </w:tcPr>
          <w:p w14:paraId="23754AEB" w14:textId="77777777" w:rsidR="00C310A7" w:rsidRPr="008E146D" w:rsidRDefault="00C310A7" w:rsidP="00EB58F7">
            <w:pPr>
              <w:jc w:val="left"/>
              <w:rPr>
                <w:i/>
              </w:rPr>
            </w:pPr>
            <w:proofErr w:type="spellStart"/>
            <w:r w:rsidRPr="008E146D">
              <w:rPr>
                <w:i/>
              </w:rPr>
              <w:t>Entity</w:t>
            </w:r>
            <w:proofErr w:type="spellEnd"/>
            <w:r w:rsidRPr="008E146D">
              <w:rPr>
                <w:i/>
              </w:rPr>
              <w:t xml:space="preserve"> Titles                              </w:t>
            </w:r>
          </w:p>
        </w:tc>
        <w:tc>
          <w:tcPr>
            <w:tcW w:w="1771" w:type="dxa"/>
            <w:shd w:val="clear" w:color="auto" w:fill="B8CCE4" w:themeFill="accent1" w:themeFillTint="66"/>
          </w:tcPr>
          <w:p w14:paraId="65C7DF34" w14:textId="77777777" w:rsidR="00C310A7" w:rsidRPr="008E146D" w:rsidRDefault="00C310A7" w:rsidP="00EB58F7">
            <w:pPr>
              <w:spacing w:before="120" w:after="120"/>
              <w:jc w:val="left"/>
              <w:rPr>
                <w:b/>
                <w:color w:val="000000" w:themeColor="text1"/>
              </w:rPr>
            </w:pPr>
            <w:r w:rsidRPr="008E146D">
              <w:rPr>
                <w:b/>
                <w:color w:val="000000" w:themeColor="text1"/>
              </w:rPr>
              <w:t xml:space="preserve">6. </w:t>
            </w:r>
            <w:proofErr w:type="spellStart"/>
            <w:r w:rsidRPr="008E146D">
              <w:rPr>
                <w:b/>
                <w:color w:val="000000" w:themeColor="text1"/>
              </w:rPr>
              <w:t>Potential</w:t>
            </w:r>
            <w:proofErr w:type="spellEnd"/>
          </w:p>
          <w:p w14:paraId="3FCAB2D2" w14:textId="77777777" w:rsidR="00C310A7" w:rsidRPr="008E146D" w:rsidRDefault="00C310A7" w:rsidP="00EB58F7">
            <w:pPr>
              <w:spacing w:before="120" w:after="120"/>
              <w:jc w:val="left"/>
              <w:rPr>
                <w:b/>
                <w:color w:val="000000" w:themeColor="text1"/>
              </w:rPr>
            </w:pPr>
            <w:proofErr w:type="spellStart"/>
            <w:r w:rsidRPr="008E146D">
              <w:rPr>
                <w:b/>
                <w:color w:val="000000" w:themeColor="text1"/>
              </w:rPr>
              <w:t>Participating</w:t>
            </w:r>
            <w:proofErr w:type="spellEnd"/>
            <w:r w:rsidRPr="008E146D">
              <w:rPr>
                <w:b/>
                <w:color w:val="000000" w:themeColor="text1"/>
              </w:rPr>
              <w:t xml:space="preserve"> </w:t>
            </w:r>
            <w:proofErr w:type="spellStart"/>
            <w:r w:rsidRPr="008E146D">
              <w:rPr>
                <w:b/>
                <w:color w:val="000000" w:themeColor="text1"/>
              </w:rPr>
              <w:t>entities</w:t>
            </w:r>
            <w:proofErr w:type="spellEnd"/>
            <w:r w:rsidRPr="008E146D">
              <w:rPr>
                <w:b/>
                <w:color w:val="000000" w:themeColor="text1"/>
              </w:rPr>
              <w:t>:</w:t>
            </w:r>
          </w:p>
        </w:tc>
        <w:tc>
          <w:tcPr>
            <w:tcW w:w="3125" w:type="dxa"/>
            <w:vAlign w:val="center"/>
          </w:tcPr>
          <w:p w14:paraId="5E3AEF77" w14:textId="77777777" w:rsidR="00C310A7" w:rsidRPr="008E146D" w:rsidRDefault="00C310A7" w:rsidP="00EB58F7">
            <w:pPr>
              <w:jc w:val="left"/>
              <w:rPr>
                <w:i/>
              </w:rPr>
            </w:pPr>
            <w:proofErr w:type="spellStart"/>
            <w:r w:rsidRPr="008E146D">
              <w:rPr>
                <w:i/>
              </w:rPr>
              <w:t>Entity</w:t>
            </w:r>
            <w:proofErr w:type="spellEnd"/>
            <w:r w:rsidRPr="008E146D">
              <w:rPr>
                <w:i/>
              </w:rPr>
              <w:t xml:space="preserve"> Titles                              </w:t>
            </w:r>
          </w:p>
        </w:tc>
      </w:tr>
    </w:tbl>
    <w:p w14:paraId="536BF843" w14:textId="77777777" w:rsidR="00C310A7" w:rsidRPr="008E146D" w:rsidRDefault="00C310A7" w:rsidP="00EB58F7">
      <w:pPr>
        <w:spacing w:after="0"/>
        <w:jc w:val="left"/>
        <w:rPr>
          <w:sz w:val="22"/>
        </w:rPr>
      </w:pPr>
    </w:p>
    <w:tbl>
      <w:tblPr>
        <w:tblStyle w:val="TableGrid"/>
        <w:tblW w:w="9072" w:type="dxa"/>
        <w:tblLook w:val="04A0" w:firstRow="1" w:lastRow="0" w:firstColumn="1" w:lastColumn="0" w:noHBand="0" w:noVBand="1"/>
      </w:tblPr>
      <w:tblGrid>
        <w:gridCol w:w="1034"/>
        <w:gridCol w:w="733"/>
        <w:gridCol w:w="1200"/>
        <w:gridCol w:w="733"/>
        <w:gridCol w:w="1082"/>
        <w:gridCol w:w="733"/>
        <w:gridCol w:w="1176"/>
        <w:gridCol w:w="641"/>
        <w:gridCol w:w="1007"/>
        <w:gridCol w:w="733"/>
      </w:tblGrid>
      <w:tr w:rsidR="00C310A7" w:rsidRPr="008E146D" w14:paraId="30FE6765" w14:textId="77777777" w:rsidTr="00C310A7">
        <w:tc>
          <w:tcPr>
            <w:tcW w:w="1101" w:type="dxa"/>
            <w:shd w:val="clear" w:color="auto" w:fill="B8CCE4" w:themeFill="accent1" w:themeFillTint="66"/>
          </w:tcPr>
          <w:p w14:paraId="701FFDF9" w14:textId="77777777" w:rsidR="00C310A7" w:rsidRPr="008E146D" w:rsidRDefault="00C310A7" w:rsidP="00EB58F7">
            <w:pPr>
              <w:spacing w:before="120" w:after="120"/>
              <w:jc w:val="left"/>
              <w:rPr>
                <w:b/>
                <w:color w:val="000000" w:themeColor="text1"/>
              </w:rPr>
            </w:pPr>
            <w:r w:rsidRPr="008E146D">
              <w:rPr>
                <w:b/>
                <w:color w:val="000000" w:themeColor="text1"/>
              </w:rPr>
              <w:t xml:space="preserve">7. </w:t>
            </w:r>
            <w:proofErr w:type="spellStart"/>
            <w:r w:rsidRPr="008E146D">
              <w:rPr>
                <w:b/>
                <w:color w:val="000000" w:themeColor="text1"/>
              </w:rPr>
              <w:t>Prime</w:t>
            </w:r>
            <w:proofErr w:type="spellEnd"/>
            <w:r w:rsidRPr="008E146D">
              <w:rPr>
                <w:b/>
                <w:color w:val="000000" w:themeColor="text1"/>
              </w:rPr>
              <w:t>:</w:t>
            </w:r>
          </w:p>
        </w:tc>
        <w:tc>
          <w:tcPr>
            <w:tcW w:w="850" w:type="dxa"/>
            <w:vAlign w:val="center"/>
          </w:tcPr>
          <w:p w14:paraId="165F3F48" w14:textId="77777777" w:rsidR="00C310A7" w:rsidRPr="008E146D" w:rsidRDefault="00C310A7" w:rsidP="00EB58F7">
            <w:pPr>
              <w:jc w:val="left"/>
              <w:rPr>
                <w:i/>
              </w:rPr>
            </w:pPr>
            <w:proofErr w:type="spellStart"/>
            <w:r w:rsidRPr="008E146D">
              <w:rPr>
                <w:i/>
              </w:rPr>
              <w:t>No</w:t>
            </w:r>
            <w:proofErr w:type="spellEnd"/>
            <w:r w:rsidRPr="008E146D">
              <w:rPr>
                <w:i/>
              </w:rPr>
              <w:t xml:space="preserve">                               </w:t>
            </w:r>
          </w:p>
        </w:tc>
        <w:tc>
          <w:tcPr>
            <w:tcW w:w="1276" w:type="dxa"/>
            <w:shd w:val="clear" w:color="auto" w:fill="B8CCE4" w:themeFill="accent1" w:themeFillTint="66"/>
          </w:tcPr>
          <w:p w14:paraId="5F0B7084" w14:textId="77777777" w:rsidR="00C310A7" w:rsidRPr="008E146D" w:rsidRDefault="00C310A7" w:rsidP="00EB58F7">
            <w:pPr>
              <w:spacing w:before="120" w:after="120"/>
              <w:jc w:val="left"/>
              <w:rPr>
                <w:b/>
                <w:color w:val="000000" w:themeColor="text1"/>
              </w:rPr>
            </w:pPr>
            <w:r w:rsidRPr="008E146D">
              <w:rPr>
                <w:b/>
                <w:color w:val="000000" w:themeColor="text1"/>
              </w:rPr>
              <w:t xml:space="preserve">8. </w:t>
            </w:r>
            <w:proofErr w:type="spellStart"/>
            <w:r w:rsidRPr="008E146D">
              <w:rPr>
                <w:b/>
                <w:color w:val="000000" w:themeColor="text1"/>
              </w:rPr>
              <w:t>Midcap</w:t>
            </w:r>
            <w:proofErr w:type="spellEnd"/>
            <w:r w:rsidRPr="008E146D">
              <w:rPr>
                <w:b/>
                <w:color w:val="000000" w:themeColor="text1"/>
              </w:rPr>
              <w:t>:</w:t>
            </w:r>
          </w:p>
        </w:tc>
        <w:tc>
          <w:tcPr>
            <w:tcW w:w="850" w:type="dxa"/>
            <w:vAlign w:val="center"/>
          </w:tcPr>
          <w:p w14:paraId="54E85D1B" w14:textId="77777777" w:rsidR="00C310A7" w:rsidRPr="008E146D" w:rsidRDefault="00C310A7" w:rsidP="00EB58F7">
            <w:pPr>
              <w:jc w:val="left"/>
              <w:rPr>
                <w:i/>
              </w:rPr>
            </w:pPr>
            <w:proofErr w:type="spellStart"/>
            <w:r w:rsidRPr="008E146D">
              <w:rPr>
                <w:i/>
              </w:rPr>
              <w:t>No</w:t>
            </w:r>
            <w:proofErr w:type="spellEnd"/>
          </w:p>
        </w:tc>
        <w:tc>
          <w:tcPr>
            <w:tcW w:w="1276" w:type="dxa"/>
            <w:shd w:val="clear" w:color="auto" w:fill="B8CCE4" w:themeFill="accent1" w:themeFillTint="66"/>
          </w:tcPr>
          <w:p w14:paraId="7148B6E3" w14:textId="77777777" w:rsidR="00C310A7" w:rsidRPr="008E146D" w:rsidRDefault="00C310A7" w:rsidP="00EB58F7">
            <w:pPr>
              <w:spacing w:before="120" w:after="120"/>
              <w:jc w:val="left"/>
              <w:rPr>
                <w:b/>
                <w:color w:val="000000" w:themeColor="text1"/>
              </w:rPr>
            </w:pPr>
            <w:r w:rsidRPr="008E146D">
              <w:rPr>
                <w:b/>
                <w:color w:val="000000" w:themeColor="text1"/>
              </w:rPr>
              <w:t>9. SME EL:</w:t>
            </w:r>
          </w:p>
        </w:tc>
        <w:tc>
          <w:tcPr>
            <w:tcW w:w="851" w:type="dxa"/>
            <w:vAlign w:val="center"/>
          </w:tcPr>
          <w:p w14:paraId="0D9D19C1" w14:textId="77777777" w:rsidR="00C310A7" w:rsidRPr="008E146D" w:rsidRDefault="00C310A7" w:rsidP="00EB58F7">
            <w:pPr>
              <w:jc w:val="left"/>
              <w:rPr>
                <w:i/>
              </w:rPr>
            </w:pPr>
            <w:proofErr w:type="spellStart"/>
            <w:r w:rsidRPr="008E146D">
              <w:rPr>
                <w:i/>
              </w:rPr>
              <w:t>No</w:t>
            </w:r>
            <w:proofErr w:type="spellEnd"/>
            <w:r w:rsidRPr="008E146D">
              <w:rPr>
                <w:i/>
              </w:rPr>
              <w:t xml:space="preserve">                             </w:t>
            </w:r>
          </w:p>
        </w:tc>
        <w:tc>
          <w:tcPr>
            <w:tcW w:w="1417" w:type="dxa"/>
            <w:shd w:val="clear" w:color="auto" w:fill="B8CCE4" w:themeFill="accent1" w:themeFillTint="66"/>
          </w:tcPr>
          <w:p w14:paraId="5EF1BB2E" w14:textId="77777777" w:rsidR="00C310A7" w:rsidRPr="008E146D" w:rsidRDefault="00C310A7" w:rsidP="00EB58F7">
            <w:pPr>
              <w:spacing w:before="120" w:after="120"/>
              <w:jc w:val="left"/>
              <w:rPr>
                <w:b/>
                <w:color w:val="000000" w:themeColor="text1"/>
              </w:rPr>
            </w:pPr>
            <w:r w:rsidRPr="008E146D">
              <w:rPr>
                <w:b/>
                <w:color w:val="000000" w:themeColor="text1"/>
              </w:rPr>
              <w:t>10. SME MS:</w:t>
            </w:r>
          </w:p>
        </w:tc>
        <w:tc>
          <w:tcPr>
            <w:tcW w:w="851" w:type="dxa"/>
            <w:vAlign w:val="center"/>
          </w:tcPr>
          <w:p w14:paraId="7AA6CB25" w14:textId="77777777" w:rsidR="00C310A7" w:rsidRPr="008E146D" w:rsidRDefault="00C310A7" w:rsidP="00EB58F7">
            <w:pPr>
              <w:ind w:right="-959"/>
              <w:jc w:val="left"/>
              <w:rPr>
                <w:i/>
              </w:rPr>
            </w:pPr>
            <w:proofErr w:type="spellStart"/>
            <w:r w:rsidRPr="008E146D">
              <w:rPr>
                <w:i/>
              </w:rPr>
              <w:t>No</w:t>
            </w:r>
            <w:proofErr w:type="spellEnd"/>
          </w:p>
        </w:tc>
        <w:tc>
          <w:tcPr>
            <w:tcW w:w="1134" w:type="dxa"/>
            <w:shd w:val="clear" w:color="auto" w:fill="B8CCE4" w:themeFill="accent1" w:themeFillTint="66"/>
          </w:tcPr>
          <w:p w14:paraId="6BCC38CF" w14:textId="77777777" w:rsidR="00C310A7" w:rsidRPr="008E146D" w:rsidRDefault="00C310A7" w:rsidP="00EB58F7">
            <w:pPr>
              <w:spacing w:before="120" w:after="120"/>
              <w:jc w:val="left"/>
              <w:rPr>
                <w:b/>
                <w:color w:val="000000" w:themeColor="text1"/>
              </w:rPr>
            </w:pPr>
            <w:r w:rsidRPr="008E146D">
              <w:rPr>
                <w:b/>
                <w:color w:val="000000" w:themeColor="text1"/>
              </w:rPr>
              <w:t>11. RTO:</w:t>
            </w:r>
          </w:p>
        </w:tc>
        <w:tc>
          <w:tcPr>
            <w:tcW w:w="850" w:type="dxa"/>
            <w:vAlign w:val="center"/>
          </w:tcPr>
          <w:p w14:paraId="14AC4C79" w14:textId="77777777" w:rsidR="00C310A7" w:rsidRPr="008E146D" w:rsidRDefault="00C310A7" w:rsidP="00EB58F7">
            <w:pPr>
              <w:jc w:val="left"/>
              <w:rPr>
                <w:i/>
              </w:rPr>
            </w:pPr>
            <w:proofErr w:type="spellStart"/>
            <w:r w:rsidRPr="008E146D">
              <w:rPr>
                <w:i/>
              </w:rPr>
              <w:t>No</w:t>
            </w:r>
            <w:proofErr w:type="spellEnd"/>
            <w:r w:rsidRPr="008E146D">
              <w:rPr>
                <w:i/>
              </w:rPr>
              <w:t xml:space="preserve">                               </w:t>
            </w:r>
          </w:p>
        </w:tc>
      </w:tr>
    </w:tbl>
    <w:p w14:paraId="2AD15254" w14:textId="77777777" w:rsidR="00C310A7" w:rsidRPr="008E146D" w:rsidRDefault="00C310A7" w:rsidP="00EB58F7">
      <w:pPr>
        <w:spacing w:after="0"/>
        <w:jc w:val="left"/>
        <w:rPr>
          <w:sz w:val="22"/>
        </w:rPr>
      </w:pPr>
    </w:p>
    <w:tbl>
      <w:tblPr>
        <w:tblStyle w:val="TableGrid"/>
        <w:tblW w:w="9072" w:type="dxa"/>
        <w:tblLook w:val="04A0" w:firstRow="1" w:lastRow="0" w:firstColumn="1" w:lastColumn="0" w:noHBand="0" w:noVBand="1"/>
      </w:tblPr>
      <w:tblGrid>
        <w:gridCol w:w="1818"/>
        <w:gridCol w:w="7254"/>
      </w:tblGrid>
      <w:tr w:rsidR="00C310A7" w:rsidRPr="008A008A" w14:paraId="54E1D7DF" w14:textId="77777777" w:rsidTr="00EB58F7">
        <w:tc>
          <w:tcPr>
            <w:tcW w:w="1818" w:type="dxa"/>
            <w:shd w:val="clear" w:color="auto" w:fill="B8CCE4" w:themeFill="accent1" w:themeFillTint="66"/>
          </w:tcPr>
          <w:p w14:paraId="3B5022AE" w14:textId="77777777" w:rsidR="00C310A7" w:rsidRPr="008E146D" w:rsidRDefault="00C310A7" w:rsidP="00EB58F7">
            <w:pPr>
              <w:spacing w:before="120" w:after="120"/>
              <w:jc w:val="left"/>
              <w:rPr>
                <w:b/>
                <w:color w:val="000000" w:themeColor="text1"/>
                <w:lang w:val="en-US"/>
              </w:rPr>
            </w:pPr>
            <w:r w:rsidRPr="008E146D">
              <w:rPr>
                <w:b/>
                <w:color w:val="000000" w:themeColor="text1"/>
              </w:rPr>
              <w:t xml:space="preserve">12. </w:t>
            </w:r>
            <w:proofErr w:type="spellStart"/>
            <w:r w:rsidRPr="008E146D">
              <w:rPr>
                <w:b/>
                <w:color w:val="000000" w:themeColor="text1"/>
              </w:rPr>
              <w:t>Specific</w:t>
            </w:r>
            <w:proofErr w:type="spellEnd"/>
            <w:r w:rsidRPr="008E146D">
              <w:rPr>
                <w:b/>
                <w:color w:val="000000" w:themeColor="text1"/>
              </w:rPr>
              <w:t xml:space="preserve"> </w:t>
            </w:r>
            <w:proofErr w:type="spellStart"/>
            <w:r w:rsidRPr="008E146D">
              <w:rPr>
                <w:b/>
                <w:color w:val="000000" w:themeColor="text1"/>
              </w:rPr>
              <w:t>Challenge</w:t>
            </w:r>
            <w:proofErr w:type="spellEnd"/>
            <w:r w:rsidR="006C5344" w:rsidRPr="008E146D">
              <w:rPr>
                <w:b/>
                <w:color w:val="000000" w:themeColor="text1"/>
                <w:lang w:val="en-US"/>
              </w:rPr>
              <w:t>:</w:t>
            </w:r>
          </w:p>
        </w:tc>
        <w:tc>
          <w:tcPr>
            <w:tcW w:w="7254" w:type="dxa"/>
            <w:vAlign w:val="center"/>
          </w:tcPr>
          <w:p w14:paraId="0C4F2F9A" w14:textId="77777777" w:rsidR="00C310A7" w:rsidRPr="008E146D" w:rsidRDefault="00C310A7" w:rsidP="00EB58F7">
            <w:pPr>
              <w:jc w:val="left"/>
              <w:rPr>
                <w:i/>
                <w:lang w:val="en-US"/>
              </w:rPr>
            </w:pPr>
            <w:r w:rsidRPr="008E146D">
              <w:rPr>
                <w:i/>
                <w:lang w:val="en-US"/>
              </w:rPr>
              <w:t>This section introduces the project and its strategic importance, by describing the challenges addressed and the problems to solve (250 words)</w:t>
            </w:r>
          </w:p>
        </w:tc>
      </w:tr>
    </w:tbl>
    <w:tbl>
      <w:tblPr>
        <w:tblStyle w:val="TableGrid"/>
        <w:tblpPr w:leftFromText="180" w:rightFromText="180" w:vertAnchor="text" w:horzAnchor="margin" w:tblpY="169"/>
        <w:tblW w:w="9072" w:type="dxa"/>
        <w:tblLook w:val="04A0" w:firstRow="1" w:lastRow="0" w:firstColumn="1" w:lastColumn="0" w:noHBand="0" w:noVBand="1"/>
      </w:tblPr>
      <w:tblGrid>
        <w:gridCol w:w="1818"/>
        <w:gridCol w:w="7254"/>
      </w:tblGrid>
      <w:tr w:rsidR="00C310A7" w:rsidRPr="008E146D" w14:paraId="00F40211" w14:textId="77777777" w:rsidTr="00EB58F7">
        <w:tc>
          <w:tcPr>
            <w:tcW w:w="1818" w:type="dxa"/>
            <w:shd w:val="clear" w:color="auto" w:fill="B8CCE4" w:themeFill="accent1" w:themeFillTint="66"/>
          </w:tcPr>
          <w:p w14:paraId="7723774D" w14:textId="77777777" w:rsidR="00C310A7" w:rsidRPr="008E146D" w:rsidRDefault="00C310A7" w:rsidP="00EB58F7">
            <w:pPr>
              <w:spacing w:before="120" w:after="120"/>
              <w:jc w:val="left"/>
              <w:rPr>
                <w:b/>
                <w:color w:val="000000" w:themeColor="text1"/>
              </w:rPr>
            </w:pPr>
            <w:bookmarkStart w:id="1" w:name="_Hlk52118070"/>
            <w:r w:rsidRPr="008E146D">
              <w:rPr>
                <w:b/>
                <w:color w:val="000000" w:themeColor="text1"/>
              </w:rPr>
              <w:t xml:space="preserve">13. </w:t>
            </w:r>
            <w:proofErr w:type="spellStart"/>
            <w:r w:rsidRPr="008E146D">
              <w:rPr>
                <w:b/>
                <w:color w:val="000000" w:themeColor="text1"/>
              </w:rPr>
              <w:t>Scope</w:t>
            </w:r>
            <w:proofErr w:type="spellEnd"/>
            <w:r w:rsidRPr="008E146D">
              <w:rPr>
                <w:b/>
                <w:color w:val="000000" w:themeColor="text1"/>
              </w:rPr>
              <w:t xml:space="preserve"> and Project </w:t>
            </w:r>
            <w:proofErr w:type="spellStart"/>
            <w:r w:rsidRPr="008E146D">
              <w:rPr>
                <w:b/>
                <w:color w:val="000000" w:themeColor="text1"/>
              </w:rPr>
              <w:t>Objectives</w:t>
            </w:r>
            <w:proofErr w:type="spellEnd"/>
            <w:r w:rsidRPr="008E146D">
              <w:rPr>
                <w:b/>
                <w:color w:val="000000" w:themeColor="text1"/>
              </w:rPr>
              <w:t>:</w:t>
            </w:r>
          </w:p>
        </w:tc>
        <w:tc>
          <w:tcPr>
            <w:tcW w:w="7254" w:type="dxa"/>
            <w:vAlign w:val="center"/>
          </w:tcPr>
          <w:p w14:paraId="26A4B764" w14:textId="77777777" w:rsidR="00C310A7" w:rsidRPr="008E146D" w:rsidRDefault="00C310A7" w:rsidP="005906C6">
            <w:pPr>
              <w:pStyle w:val="ListParagraph"/>
              <w:numPr>
                <w:ilvl w:val="0"/>
                <w:numId w:val="21"/>
              </w:numPr>
              <w:ind w:left="346" w:hanging="270"/>
              <w:jc w:val="left"/>
              <w:rPr>
                <w:i/>
              </w:rPr>
            </w:pPr>
            <w:r w:rsidRPr="008E146D">
              <w:rPr>
                <w:i/>
                <w:lang w:val="en-US"/>
              </w:rPr>
              <w:t xml:space="preserve">This section gives indications about the thematic scope of the activities to be supported. </w:t>
            </w:r>
            <w:proofErr w:type="spellStart"/>
            <w:r w:rsidRPr="008E146D">
              <w:rPr>
                <w:i/>
              </w:rPr>
              <w:t>It</w:t>
            </w:r>
            <w:proofErr w:type="spellEnd"/>
            <w:r w:rsidRPr="008E146D">
              <w:rPr>
                <w:i/>
              </w:rPr>
              <w:t xml:space="preserve"> </w:t>
            </w:r>
            <w:proofErr w:type="spellStart"/>
            <w:r w:rsidRPr="008E146D">
              <w:rPr>
                <w:i/>
              </w:rPr>
              <w:t>provides</w:t>
            </w:r>
            <w:proofErr w:type="spellEnd"/>
            <w:r w:rsidRPr="008E146D">
              <w:rPr>
                <w:i/>
              </w:rPr>
              <w:t xml:space="preserve"> the </w:t>
            </w:r>
            <w:proofErr w:type="spellStart"/>
            <w:r w:rsidRPr="008E146D">
              <w:rPr>
                <w:i/>
              </w:rPr>
              <w:t>objectives</w:t>
            </w:r>
            <w:proofErr w:type="spellEnd"/>
            <w:r w:rsidRPr="008E146D">
              <w:rPr>
                <w:i/>
              </w:rPr>
              <w:t xml:space="preserve"> and the </w:t>
            </w:r>
            <w:proofErr w:type="spellStart"/>
            <w:r w:rsidRPr="008E146D">
              <w:rPr>
                <w:i/>
              </w:rPr>
              <w:t>added</w:t>
            </w:r>
            <w:proofErr w:type="spellEnd"/>
            <w:r w:rsidRPr="008E146D">
              <w:rPr>
                <w:i/>
              </w:rPr>
              <w:t xml:space="preserve"> </w:t>
            </w:r>
            <w:proofErr w:type="spellStart"/>
            <w:r w:rsidRPr="008E146D">
              <w:rPr>
                <w:i/>
              </w:rPr>
              <w:t>value</w:t>
            </w:r>
            <w:proofErr w:type="spellEnd"/>
            <w:r w:rsidRPr="008E146D">
              <w:rPr>
                <w:i/>
              </w:rPr>
              <w:t>.</w:t>
            </w:r>
          </w:p>
          <w:p w14:paraId="181C38E5" w14:textId="77777777" w:rsidR="00C310A7" w:rsidRPr="008E146D" w:rsidRDefault="00C310A7" w:rsidP="005906C6">
            <w:pPr>
              <w:pStyle w:val="ListParagraph"/>
              <w:numPr>
                <w:ilvl w:val="0"/>
                <w:numId w:val="21"/>
              </w:numPr>
              <w:ind w:left="346" w:hanging="270"/>
              <w:jc w:val="left"/>
              <w:rPr>
                <w:i/>
                <w:lang w:val="en-US"/>
              </w:rPr>
            </w:pPr>
            <w:r w:rsidRPr="008E146D">
              <w:rPr>
                <w:i/>
                <w:lang w:val="en-US"/>
              </w:rPr>
              <w:t xml:space="preserve">Specific Reference should be given to Annex “A” of the DITR-20-RFI-001 document </w:t>
            </w:r>
          </w:p>
          <w:p w14:paraId="0DBF5A33" w14:textId="77777777" w:rsidR="00C310A7" w:rsidRPr="008E146D" w:rsidRDefault="00C310A7" w:rsidP="005906C6">
            <w:pPr>
              <w:ind w:left="346" w:hanging="270"/>
              <w:jc w:val="left"/>
              <w:rPr>
                <w:i/>
              </w:rPr>
            </w:pPr>
            <w:r w:rsidRPr="008E146D">
              <w:rPr>
                <w:i/>
                <w:lang w:val="en-US"/>
              </w:rPr>
              <w:tab/>
            </w:r>
            <w:r w:rsidRPr="008E146D">
              <w:rPr>
                <w:i/>
              </w:rPr>
              <w:t xml:space="preserve">(500 </w:t>
            </w:r>
            <w:proofErr w:type="spellStart"/>
            <w:r w:rsidRPr="008E146D">
              <w:rPr>
                <w:i/>
              </w:rPr>
              <w:t>words</w:t>
            </w:r>
            <w:proofErr w:type="spellEnd"/>
            <w:r w:rsidRPr="008E146D">
              <w:rPr>
                <w:i/>
              </w:rPr>
              <w:t xml:space="preserve">) </w:t>
            </w:r>
          </w:p>
        </w:tc>
      </w:tr>
      <w:bookmarkEnd w:id="1"/>
    </w:tbl>
    <w:p w14:paraId="2BFFE7BF" w14:textId="77777777" w:rsidR="00C310A7" w:rsidRPr="008E146D" w:rsidRDefault="00C310A7" w:rsidP="00EB58F7">
      <w:pPr>
        <w:spacing w:after="0"/>
        <w:jc w:val="left"/>
        <w:rPr>
          <w:sz w:val="22"/>
        </w:rPr>
      </w:pPr>
    </w:p>
    <w:tbl>
      <w:tblPr>
        <w:tblStyle w:val="TableGrid"/>
        <w:tblW w:w="9072" w:type="dxa"/>
        <w:tblLook w:val="04A0" w:firstRow="1" w:lastRow="0" w:firstColumn="1" w:lastColumn="0" w:noHBand="0" w:noVBand="1"/>
      </w:tblPr>
      <w:tblGrid>
        <w:gridCol w:w="1728"/>
        <w:gridCol w:w="7344"/>
      </w:tblGrid>
      <w:tr w:rsidR="00C310A7" w:rsidRPr="008A008A" w14:paraId="4DFCA8E7" w14:textId="77777777" w:rsidTr="00EB58F7">
        <w:tc>
          <w:tcPr>
            <w:tcW w:w="1728" w:type="dxa"/>
            <w:shd w:val="clear" w:color="auto" w:fill="B8CCE4" w:themeFill="accent1" w:themeFillTint="66"/>
          </w:tcPr>
          <w:p w14:paraId="136A4C41" w14:textId="77777777" w:rsidR="00C310A7" w:rsidRPr="008E146D" w:rsidRDefault="00C310A7" w:rsidP="00EB58F7">
            <w:pPr>
              <w:spacing w:before="120"/>
              <w:jc w:val="left"/>
              <w:rPr>
                <w:b/>
                <w:color w:val="000000" w:themeColor="text1"/>
                <w:lang w:val="en-US"/>
              </w:rPr>
            </w:pPr>
            <w:r w:rsidRPr="008E146D">
              <w:rPr>
                <w:b/>
                <w:color w:val="000000" w:themeColor="text1"/>
              </w:rPr>
              <w:t xml:space="preserve">14. </w:t>
            </w:r>
            <w:proofErr w:type="spellStart"/>
            <w:r w:rsidRPr="008E146D">
              <w:rPr>
                <w:b/>
                <w:color w:val="000000" w:themeColor="text1"/>
              </w:rPr>
              <w:t>Targeted</w:t>
            </w:r>
            <w:proofErr w:type="spellEnd"/>
            <w:r w:rsidRPr="008E146D">
              <w:rPr>
                <w:b/>
                <w:color w:val="000000" w:themeColor="text1"/>
              </w:rPr>
              <w:t xml:space="preserve"> </w:t>
            </w:r>
            <w:proofErr w:type="spellStart"/>
            <w:r w:rsidRPr="008E146D">
              <w:rPr>
                <w:b/>
                <w:color w:val="000000" w:themeColor="text1"/>
              </w:rPr>
              <w:t>Activities</w:t>
            </w:r>
            <w:proofErr w:type="spellEnd"/>
            <w:r w:rsidR="006C5344" w:rsidRPr="008E146D">
              <w:rPr>
                <w:b/>
                <w:color w:val="000000" w:themeColor="text1"/>
                <w:lang w:val="en-US"/>
              </w:rPr>
              <w:t>:</w:t>
            </w:r>
          </w:p>
        </w:tc>
        <w:tc>
          <w:tcPr>
            <w:tcW w:w="7344" w:type="dxa"/>
          </w:tcPr>
          <w:p w14:paraId="6FFC0BA0" w14:textId="77777777" w:rsidR="00C310A7" w:rsidRPr="008E146D" w:rsidRDefault="00C310A7" w:rsidP="00EB58F7">
            <w:pPr>
              <w:jc w:val="left"/>
              <w:rPr>
                <w:i/>
                <w:lang w:val="en-US"/>
              </w:rPr>
            </w:pPr>
          </w:p>
          <w:p w14:paraId="3356EF8D" w14:textId="77777777" w:rsidR="00C310A7" w:rsidRPr="008E146D" w:rsidRDefault="00C310A7" w:rsidP="00EB58F7">
            <w:pPr>
              <w:jc w:val="left"/>
              <w:rPr>
                <w:i/>
                <w:lang w:val="en-US"/>
              </w:rPr>
            </w:pPr>
            <w:r w:rsidRPr="008E146D">
              <w:rPr>
                <w:i/>
                <w:lang w:val="en-US"/>
              </w:rPr>
              <w:t>This section describes the types of the activities to be supported. They should be consistent with those laid down in Paragraph 2.3 of the main part of the RFI. Keep in mind that different funding rates apply depending on the type of activities (250 words)</w:t>
            </w:r>
          </w:p>
          <w:p w14:paraId="2930BE2E" w14:textId="77777777" w:rsidR="00C310A7" w:rsidRPr="008E146D" w:rsidRDefault="00C310A7" w:rsidP="00EB58F7">
            <w:pPr>
              <w:jc w:val="left"/>
              <w:rPr>
                <w:lang w:val="en-US"/>
              </w:rPr>
            </w:pPr>
          </w:p>
        </w:tc>
      </w:tr>
    </w:tbl>
    <w:p w14:paraId="70E8769D" w14:textId="77777777" w:rsidR="00C310A7" w:rsidRPr="008E146D" w:rsidRDefault="00C310A7" w:rsidP="00EB58F7">
      <w:pPr>
        <w:spacing w:after="0"/>
        <w:jc w:val="left"/>
        <w:rPr>
          <w:sz w:val="22"/>
          <w:lang w:val="en-US"/>
        </w:rPr>
      </w:pPr>
    </w:p>
    <w:tbl>
      <w:tblPr>
        <w:tblStyle w:val="TableGrid"/>
        <w:tblW w:w="9072" w:type="dxa"/>
        <w:tblLook w:val="04A0" w:firstRow="1" w:lastRow="0" w:firstColumn="1" w:lastColumn="0" w:noHBand="0" w:noVBand="1"/>
      </w:tblPr>
      <w:tblGrid>
        <w:gridCol w:w="1757"/>
        <w:gridCol w:w="7315"/>
      </w:tblGrid>
      <w:tr w:rsidR="00C310A7" w:rsidRPr="008A008A" w14:paraId="398CD106" w14:textId="77777777" w:rsidTr="00C310A7">
        <w:tc>
          <w:tcPr>
            <w:tcW w:w="1526" w:type="dxa"/>
            <w:shd w:val="clear" w:color="auto" w:fill="B8CCE4" w:themeFill="accent1" w:themeFillTint="66"/>
          </w:tcPr>
          <w:p w14:paraId="211B56EE" w14:textId="77777777" w:rsidR="00C310A7" w:rsidRPr="008E146D" w:rsidRDefault="00C310A7" w:rsidP="00EB58F7">
            <w:pPr>
              <w:spacing w:before="120"/>
              <w:jc w:val="left"/>
              <w:rPr>
                <w:b/>
                <w:color w:val="000000" w:themeColor="text1"/>
                <w:lang w:val="en-US"/>
              </w:rPr>
            </w:pPr>
            <w:r w:rsidRPr="008E146D">
              <w:rPr>
                <w:b/>
                <w:color w:val="000000" w:themeColor="text1"/>
              </w:rPr>
              <w:t>15. High-</w:t>
            </w:r>
            <w:proofErr w:type="spellStart"/>
            <w:r w:rsidRPr="008E146D">
              <w:rPr>
                <w:b/>
                <w:color w:val="000000" w:themeColor="text1"/>
              </w:rPr>
              <w:t>Level</w:t>
            </w:r>
            <w:proofErr w:type="spellEnd"/>
            <w:r w:rsidRPr="008E146D">
              <w:rPr>
                <w:b/>
                <w:color w:val="000000" w:themeColor="text1"/>
              </w:rPr>
              <w:t xml:space="preserve"> </w:t>
            </w:r>
            <w:proofErr w:type="spellStart"/>
            <w:r w:rsidRPr="008E146D">
              <w:rPr>
                <w:b/>
                <w:color w:val="000000" w:themeColor="text1"/>
              </w:rPr>
              <w:t>Functional</w:t>
            </w:r>
            <w:proofErr w:type="spellEnd"/>
            <w:r w:rsidRPr="008E146D">
              <w:rPr>
                <w:b/>
                <w:color w:val="000000" w:themeColor="text1"/>
              </w:rPr>
              <w:t xml:space="preserve"> </w:t>
            </w:r>
            <w:proofErr w:type="spellStart"/>
            <w:r w:rsidRPr="008E146D">
              <w:rPr>
                <w:b/>
                <w:color w:val="000000" w:themeColor="text1"/>
              </w:rPr>
              <w:t>Requirements</w:t>
            </w:r>
            <w:proofErr w:type="spellEnd"/>
            <w:r w:rsidR="006C5344" w:rsidRPr="008E146D">
              <w:rPr>
                <w:b/>
                <w:color w:val="000000" w:themeColor="text1"/>
                <w:lang w:val="en-US"/>
              </w:rPr>
              <w:t>:</w:t>
            </w:r>
          </w:p>
        </w:tc>
        <w:tc>
          <w:tcPr>
            <w:tcW w:w="8999" w:type="dxa"/>
          </w:tcPr>
          <w:p w14:paraId="30E29F89" w14:textId="77777777" w:rsidR="00C310A7" w:rsidRPr="008E146D" w:rsidRDefault="00C310A7" w:rsidP="00EB58F7">
            <w:pPr>
              <w:jc w:val="left"/>
              <w:rPr>
                <w:i/>
                <w:lang w:val="en-US"/>
              </w:rPr>
            </w:pPr>
          </w:p>
          <w:p w14:paraId="010F11A8" w14:textId="77777777" w:rsidR="00C310A7" w:rsidRPr="008E146D" w:rsidRDefault="00C310A7" w:rsidP="00EB58F7">
            <w:pPr>
              <w:jc w:val="left"/>
              <w:rPr>
                <w:i/>
                <w:lang w:val="en-US"/>
              </w:rPr>
            </w:pPr>
            <w:r w:rsidRPr="008E146D">
              <w:rPr>
                <w:i/>
                <w:lang w:val="en-US"/>
              </w:rPr>
              <w:t>This section describes the High-Level Functional Requirements on the expected results. These requirements should give a clear indication of the expected performances. This can include indications on how the actual results will be assessed against the requirements, if specific testing and evaluation activities are foreseen (500 words)</w:t>
            </w:r>
          </w:p>
          <w:p w14:paraId="3A250710" w14:textId="77777777" w:rsidR="00C310A7" w:rsidRPr="008E146D" w:rsidRDefault="00C310A7" w:rsidP="00EB58F7">
            <w:pPr>
              <w:jc w:val="left"/>
              <w:rPr>
                <w:i/>
                <w:lang w:val="en-GB"/>
              </w:rPr>
            </w:pPr>
          </w:p>
        </w:tc>
      </w:tr>
    </w:tbl>
    <w:p w14:paraId="6A3B9ACF" w14:textId="77777777" w:rsidR="00C310A7" w:rsidRPr="008E146D" w:rsidRDefault="00C310A7" w:rsidP="00EB58F7">
      <w:pPr>
        <w:spacing w:after="0"/>
        <w:jc w:val="left"/>
        <w:rPr>
          <w:sz w:val="22"/>
          <w:lang w:val="en-US"/>
        </w:rPr>
      </w:pPr>
    </w:p>
    <w:p w14:paraId="0BAEE9EB" w14:textId="77777777" w:rsidR="005906C6" w:rsidRPr="008E146D" w:rsidRDefault="005906C6" w:rsidP="00EB58F7">
      <w:pPr>
        <w:spacing w:after="0"/>
        <w:jc w:val="left"/>
        <w:rPr>
          <w:sz w:val="22"/>
          <w:lang w:val="en-US"/>
        </w:rPr>
      </w:pPr>
    </w:p>
    <w:p w14:paraId="5050935E" w14:textId="77777777" w:rsidR="005906C6" w:rsidRPr="008E146D" w:rsidRDefault="005906C6" w:rsidP="00EB58F7">
      <w:pPr>
        <w:spacing w:after="0"/>
        <w:jc w:val="left"/>
        <w:rPr>
          <w:sz w:val="22"/>
          <w:lang w:val="en-US"/>
        </w:rPr>
      </w:pPr>
    </w:p>
    <w:tbl>
      <w:tblPr>
        <w:tblStyle w:val="TableGrid"/>
        <w:tblW w:w="9072" w:type="dxa"/>
        <w:tblLook w:val="04A0" w:firstRow="1" w:lastRow="0" w:firstColumn="1" w:lastColumn="0" w:noHBand="0" w:noVBand="1"/>
      </w:tblPr>
      <w:tblGrid>
        <w:gridCol w:w="1818"/>
        <w:gridCol w:w="2072"/>
        <w:gridCol w:w="2548"/>
        <w:gridCol w:w="2634"/>
      </w:tblGrid>
      <w:tr w:rsidR="00C310A7" w:rsidRPr="008E146D" w14:paraId="0AD8C581" w14:textId="77777777" w:rsidTr="006C5344">
        <w:tc>
          <w:tcPr>
            <w:tcW w:w="1818" w:type="dxa"/>
            <w:vMerge w:val="restart"/>
            <w:shd w:val="clear" w:color="auto" w:fill="B8CCE4" w:themeFill="accent1" w:themeFillTint="66"/>
            <w:vAlign w:val="center"/>
          </w:tcPr>
          <w:p w14:paraId="3E32636D" w14:textId="77777777" w:rsidR="00C310A7" w:rsidRPr="008E146D" w:rsidRDefault="00C310A7" w:rsidP="00EB58F7">
            <w:pPr>
              <w:spacing w:before="120" w:after="120"/>
              <w:jc w:val="left"/>
              <w:rPr>
                <w:b/>
                <w:color w:val="000000" w:themeColor="text1"/>
                <w:lang w:val="en-US"/>
              </w:rPr>
            </w:pPr>
            <w:r w:rsidRPr="008E146D">
              <w:rPr>
                <w:b/>
                <w:color w:val="000000" w:themeColor="text1"/>
              </w:rPr>
              <w:lastRenderedPageBreak/>
              <w:t xml:space="preserve">16. </w:t>
            </w:r>
            <w:proofErr w:type="spellStart"/>
            <w:r w:rsidRPr="008E146D">
              <w:rPr>
                <w:b/>
                <w:color w:val="000000" w:themeColor="text1"/>
              </w:rPr>
              <w:t>Innovation</w:t>
            </w:r>
            <w:proofErr w:type="spellEnd"/>
            <w:r w:rsidR="006C5344" w:rsidRPr="008E146D">
              <w:rPr>
                <w:b/>
                <w:color w:val="000000" w:themeColor="text1"/>
                <w:lang w:val="en-US"/>
              </w:rPr>
              <w:t>:</w:t>
            </w:r>
          </w:p>
        </w:tc>
        <w:tc>
          <w:tcPr>
            <w:tcW w:w="2072" w:type="dxa"/>
            <w:tcBorders>
              <w:top w:val="single" w:sz="8" w:space="0" w:color="auto"/>
              <w:left w:val="nil"/>
              <w:bottom w:val="single" w:sz="8" w:space="0" w:color="auto"/>
              <w:right w:val="single" w:sz="8" w:space="0" w:color="auto"/>
            </w:tcBorders>
            <w:shd w:val="clear" w:color="auto" w:fill="B8CCE4" w:themeFill="accent1" w:themeFillTint="66"/>
          </w:tcPr>
          <w:p w14:paraId="2E1D241E" w14:textId="77777777" w:rsidR="00C310A7" w:rsidRPr="008E146D" w:rsidRDefault="00C310A7" w:rsidP="00EB58F7">
            <w:pPr>
              <w:spacing w:before="120" w:after="120"/>
              <w:jc w:val="left"/>
              <w:rPr>
                <w:b/>
                <w:color w:val="000000" w:themeColor="text1"/>
              </w:rPr>
            </w:pPr>
            <w:r w:rsidRPr="008E146D">
              <w:rPr>
                <w:b/>
                <w:color w:val="000000" w:themeColor="text1"/>
              </w:rPr>
              <w:t>1 - TBB</w:t>
            </w:r>
          </w:p>
        </w:tc>
        <w:tc>
          <w:tcPr>
            <w:tcW w:w="2548" w:type="dxa"/>
            <w:tcBorders>
              <w:top w:val="single" w:sz="8" w:space="0" w:color="auto"/>
              <w:left w:val="nil"/>
              <w:bottom w:val="single" w:sz="8" w:space="0" w:color="auto"/>
              <w:right w:val="single" w:sz="8" w:space="0" w:color="auto"/>
            </w:tcBorders>
            <w:shd w:val="clear" w:color="auto" w:fill="B8CCE4" w:themeFill="accent1" w:themeFillTint="66"/>
          </w:tcPr>
          <w:p w14:paraId="2EFF4C5F" w14:textId="77777777" w:rsidR="00C310A7" w:rsidRPr="008E146D" w:rsidRDefault="00C310A7" w:rsidP="00EB58F7">
            <w:pPr>
              <w:spacing w:before="120" w:after="120"/>
              <w:jc w:val="left"/>
              <w:rPr>
                <w:b/>
                <w:color w:val="000000" w:themeColor="text1"/>
              </w:rPr>
            </w:pPr>
            <w:r w:rsidRPr="008E146D">
              <w:rPr>
                <w:b/>
                <w:color w:val="000000" w:themeColor="text1"/>
              </w:rPr>
              <w:t xml:space="preserve">2- </w:t>
            </w:r>
            <w:proofErr w:type="spellStart"/>
            <w:r w:rsidRPr="008E146D">
              <w:rPr>
                <w:b/>
                <w:color w:val="000000" w:themeColor="text1"/>
              </w:rPr>
              <w:t>Taxonomy</w:t>
            </w:r>
            <w:proofErr w:type="spellEnd"/>
          </w:p>
        </w:tc>
        <w:tc>
          <w:tcPr>
            <w:tcW w:w="2634" w:type="dxa"/>
            <w:tcBorders>
              <w:top w:val="single" w:sz="8" w:space="0" w:color="auto"/>
              <w:left w:val="nil"/>
              <w:bottom w:val="single" w:sz="8" w:space="0" w:color="auto"/>
              <w:right w:val="single" w:sz="8" w:space="0" w:color="auto"/>
            </w:tcBorders>
            <w:shd w:val="clear" w:color="auto" w:fill="B8CCE4" w:themeFill="accent1" w:themeFillTint="66"/>
          </w:tcPr>
          <w:p w14:paraId="13219834" w14:textId="77777777" w:rsidR="00C310A7" w:rsidRPr="008E146D" w:rsidRDefault="00C310A7" w:rsidP="00EB58F7">
            <w:pPr>
              <w:spacing w:before="120" w:after="120"/>
              <w:jc w:val="left"/>
              <w:rPr>
                <w:b/>
                <w:color w:val="000000" w:themeColor="text1"/>
              </w:rPr>
            </w:pPr>
            <w:r w:rsidRPr="008E146D">
              <w:rPr>
                <w:b/>
                <w:color w:val="000000" w:themeColor="text1"/>
              </w:rPr>
              <w:t xml:space="preserve">3- Free </w:t>
            </w:r>
            <w:proofErr w:type="spellStart"/>
            <w:r w:rsidRPr="008E146D">
              <w:rPr>
                <w:b/>
                <w:color w:val="000000" w:themeColor="text1"/>
              </w:rPr>
              <w:t>Text</w:t>
            </w:r>
            <w:proofErr w:type="spellEnd"/>
            <w:r w:rsidRPr="008E146D">
              <w:rPr>
                <w:b/>
                <w:color w:val="000000" w:themeColor="text1"/>
              </w:rPr>
              <w:t xml:space="preserve"> (</w:t>
            </w:r>
            <w:proofErr w:type="spellStart"/>
            <w:r w:rsidRPr="008E146D">
              <w:rPr>
                <w:b/>
                <w:color w:val="000000" w:themeColor="text1"/>
              </w:rPr>
              <w:t>Bullets</w:t>
            </w:r>
            <w:proofErr w:type="spellEnd"/>
            <w:r w:rsidRPr="008E146D">
              <w:rPr>
                <w:b/>
                <w:color w:val="000000" w:themeColor="text1"/>
              </w:rPr>
              <w:t>)</w:t>
            </w:r>
          </w:p>
        </w:tc>
      </w:tr>
      <w:tr w:rsidR="00C310A7" w:rsidRPr="008E146D" w14:paraId="145ED6A1" w14:textId="77777777" w:rsidTr="006C5344">
        <w:trPr>
          <w:trHeight w:val="1838"/>
        </w:trPr>
        <w:tc>
          <w:tcPr>
            <w:tcW w:w="1818" w:type="dxa"/>
            <w:vMerge/>
            <w:shd w:val="clear" w:color="auto" w:fill="B8CCE4" w:themeFill="accent1" w:themeFillTint="66"/>
          </w:tcPr>
          <w:p w14:paraId="391DABB2" w14:textId="77777777" w:rsidR="00C310A7" w:rsidRPr="008E146D" w:rsidRDefault="00C310A7" w:rsidP="00EB58F7">
            <w:pPr>
              <w:jc w:val="left"/>
            </w:pPr>
          </w:p>
        </w:tc>
        <w:tc>
          <w:tcPr>
            <w:tcW w:w="2072" w:type="dxa"/>
            <w:tcBorders>
              <w:top w:val="nil"/>
              <w:left w:val="nil"/>
              <w:bottom w:val="single" w:sz="8" w:space="0" w:color="auto"/>
              <w:right w:val="single" w:sz="8" w:space="0" w:color="auto"/>
            </w:tcBorders>
            <w:vAlign w:val="center"/>
          </w:tcPr>
          <w:p w14:paraId="4250B098" w14:textId="77777777" w:rsidR="00C310A7" w:rsidRPr="008E146D" w:rsidRDefault="006C5344" w:rsidP="00EB58F7">
            <w:pPr>
              <w:jc w:val="left"/>
              <w:rPr>
                <w:color w:val="1F497D"/>
                <w:lang w:val="en-US"/>
              </w:rPr>
            </w:pPr>
            <w:r w:rsidRPr="008E146D">
              <w:rPr>
                <w:i/>
                <w:lang w:val="en-US"/>
              </w:rPr>
              <w:t xml:space="preserve">To be filled in a </w:t>
            </w:r>
            <w:proofErr w:type="spellStart"/>
            <w:r w:rsidRPr="008E146D">
              <w:rPr>
                <w:i/>
                <w:lang w:val="en-US"/>
              </w:rPr>
              <w:t>latter</w:t>
            </w:r>
            <w:proofErr w:type="spellEnd"/>
            <w:r w:rsidRPr="008E146D">
              <w:rPr>
                <w:i/>
                <w:lang w:val="en-US"/>
              </w:rPr>
              <w:t xml:space="preserve"> stage</w:t>
            </w:r>
            <w:r w:rsidR="00C310A7" w:rsidRPr="008E146D">
              <w:rPr>
                <w:i/>
                <w:lang w:val="en-US"/>
              </w:rPr>
              <w:t xml:space="preserve"> </w:t>
            </w:r>
          </w:p>
        </w:tc>
        <w:tc>
          <w:tcPr>
            <w:tcW w:w="2548" w:type="dxa"/>
            <w:tcBorders>
              <w:top w:val="nil"/>
              <w:left w:val="nil"/>
              <w:bottom w:val="single" w:sz="8" w:space="0" w:color="auto"/>
              <w:right w:val="single" w:sz="8" w:space="0" w:color="auto"/>
            </w:tcBorders>
            <w:vAlign w:val="center"/>
          </w:tcPr>
          <w:p w14:paraId="2C938465" w14:textId="77777777" w:rsidR="00C310A7" w:rsidRPr="008E146D" w:rsidRDefault="006C5344" w:rsidP="00EB58F7">
            <w:pPr>
              <w:jc w:val="left"/>
              <w:rPr>
                <w:color w:val="1F497D"/>
                <w:lang w:val="en-US"/>
              </w:rPr>
            </w:pPr>
            <w:r w:rsidRPr="008E146D">
              <w:rPr>
                <w:i/>
                <w:lang w:val="en-US"/>
              </w:rPr>
              <w:t xml:space="preserve">To be filled in a </w:t>
            </w:r>
            <w:proofErr w:type="spellStart"/>
            <w:r w:rsidRPr="008E146D">
              <w:rPr>
                <w:i/>
                <w:lang w:val="en-US"/>
              </w:rPr>
              <w:t>latter</w:t>
            </w:r>
            <w:proofErr w:type="spellEnd"/>
            <w:r w:rsidRPr="008E146D">
              <w:rPr>
                <w:i/>
                <w:lang w:val="en-US"/>
              </w:rPr>
              <w:t xml:space="preserve"> stage </w:t>
            </w:r>
          </w:p>
        </w:tc>
        <w:tc>
          <w:tcPr>
            <w:tcW w:w="2634" w:type="dxa"/>
            <w:tcBorders>
              <w:top w:val="nil"/>
              <w:left w:val="nil"/>
              <w:bottom w:val="single" w:sz="8" w:space="0" w:color="auto"/>
              <w:right w:val="single" w:sz="8" w:space="0" w:color="auto"/>
            </w:tcBorders>
            <w:vAlign w:val="center"/>
          </w:tcPr>
          <w:p w14:paraId="324AF3FA" w14:textId="77777777" w:rsidR="00C310A7" w:rsidRPr="008E146D" w:rsidRDefault="00C310A7" w:rsidP="00EB58F7">
            <w:pPr>
              <w:jc w:val="left"/>
              <w:rPr>
                <w:color w:val="1F497D"/>
              </w:rPr>
            </w:pPr>
            <w:r w:rsidRPr="008E146D">
              <w:rPr>
                <w:i/>
                <w:lang w:val="en-US"/>
              </w:rPr>
              <w:t xml:space="preserve">Provide the innovation in the project (bullets). </w:t>
            </w:r>
            <w:proofErr w:type="spellStart"/>
            <w:r w:rsidRPr="008E146D">
              <w:rPr>
                <w:i/>
              </w:rPr>
              <w:t>Not</w:t>
            </w:r>
            <w:proofErr w:type="spellEnd"/>
            <w:r w:rsidRPr="008E146D">
              <w:rPr>
                <w:i/>
              </w:rPr>
              <w:t xml:space="preserve"> </w:t>
            </w:r>
            <w:proofErr w:type="spellStart"/>
            <w:r w:rsidRPr="008E146D">
              <w:rPr>
                <w:i/>
              </w:rPr>
              <w:t>more</w:t>
            </w:r>
            <w:proofErr w:type="spellEnd"/>
            <w:r w:rsidRPr="008E146D">
              <w:rPr>
                <w:i/>
              </w:rPr>
              <w:t xml:space="preserve"> </w:t>
            </w:r>
            <w:proofErr w:type="spellStart"/>
            <w:r w:rsidRPr="008E146D">
              <w:rPr>
                <w:i/>
              </w:rPr>
              <w:t>than</w:t>
            </w:r>
            <w:proofErr w:type="spellEnd"/>
            <w:r w:rsidRPr="008E146D">
              <w:rPr>
                <w:i/>
              </w:rPr>
              <w:t xml:space="preserve"> 10</w:t>
            </w:r>
          </w:p>
          <w:p w14:paraId="007E9D22" w14:textId="77777777" w:rsidR="00C310A7" w:rsidRPr="008E146D" w:rsidRDefault="00C310A7" w:rsidP="00EB58F7">
            <w:pPr>
              <w:jc w:val="left"/>
              <w:rPr>
                <w:color w:val="1F497D"/>
              </w:rPr>
            </w:pPr>
          </w:p>
        </w:tc>
      </w:tr>
    </w:tbl>
    <w:p w14:paraId="155C9796" w14:textId="77777777" w:rsidR="00C310A7" w:rsidRPr="008E146D" w:rsidRDefault="00C310A7" w:rsidP="00EB58F7">
      <w:pPr>
        <w:spacing w:after="0"/>
        <w:jc w:val="left"/>
        <w:rPr>
          <w:sz w:val="22"/>
        </w:rPr>
      </w:pPr>
    </w:p>
    <w:tbl>
      <w:tblPr>
        <w:tblStyle w:val="TableGrid"/>
        <w:tblW w:w="9072" w:type="dxa"/>
        <w:tblLook w:val="04A0" w:firstRow="1" w:lastRow="0" w:firstColumn="1" w:lastColumn="0" w:noHBand="0" w:noVBand="1"/>
      </w:tblPr>
      <w:tblGrid>
        <w:gridCol w:w="1818"/>
        <w:gridCol w:w="7254"/>
      </w:tblGrid>
      <w:tr w:rsidR="00C310A7" w:rsidRPr="008A008A" w14:paraId="3B8D879A" w14:textId="77777777" w:rsidTr="006C5344">
        <w:tc>
          <w:tcPr>
            <w:tcW w:w="1818" w:type="dxa"/>
            <w:shd w:val="clear" w:color="auto" w:fill="B8CCE4" w:themeFill="accent1" w:themeFillTint="66"/>
          </w:tcPr>
          <w:p w14:paraId="1C302435" w14:textId="77777777" w:rsidR="00C310A7" w:rsidRPr="008E146D" w:rsidRDefault="00C310A7" w:rsidP="00EB58F7">
            <w:pPr>
              <w:spacing w:before="120"/>
              <w:jc w:val="left"/>
              <w:rPr>
                <w:b/>
                <w:color w:val="000000" w:themeColor="text1"/>
                <w:lang w:val="en-US"/>
              </w:rPr>
            </w:pPr>
            <w:r w:rsidRPr="008E146D">
              <w:rPr>
                <w:b/>
                <w:color w:val="000000" w:themeColor="text1"/>
              </w:rPr>
              <w:t xml:space="preserve">17. </w:t>
            </w:r>
            <w:proofErr w:type="spellStart"/>
            <w:r w:rsidRPr="008E146D">
              <w:rPr>
                <w:b/>
                <w:color w:val="000000" w:themeColor="text1"/>
              </w:rPr>
              <w:t>Type</w:t>
            </w:r>
            <w:proofErr w:type="spellEnd"/>
            <w:r w:rsidRPr="008E146D">
              <w:rPr>
                <w:b/>
                <w:color w:val="000000" w:themeColor="text1"/>
              </w:rPr>
              <w:t xml:space="preserve"> of </w:t>
            </w:r>
            <w:proofErr w:type="spellStart"/>
            <w:r w:rsidRPr="008E146D">
              <w:rPr>
                <w:b/>
                <w:color w:val="000000" w:themeColor="text1"/>
              </w:rPr>
              <w:t>Innovation</w:t>
            </w:r>
            <w:proofErr w:type="spellEnd"/>
            <w:r w:rsidR="006C5344" w:rsidRPr="008E146D">
              <w:rPr>
                <w:b/>
                <w:color w:val="000000" w:themeColor="text1"/>
                <w:lang w:val="en-US"/>
              </w:rPr>
              <w:t>:</w:t>
            </w:r>
          </w:p>
          <w:p w14:paraId="7DE9C4C1" w14:textId="77777777" w:rsidR="00C310A7" w:rsidRPr="008E146D" w:rsidRDefault="00C310A7" w:rsidP="00EB58F7">
            <w:pPr>
              <w:spacing w:line="259" w:lineRule="auto"/>
              <w:jc w:val="left"/>
              <w:rPr>
                <w:b/>
              </w:rPr>
            </w:pPr>
          </w:p>
        </w:tc>
        <w:tc>
          <w:tcPr>
            <w:tcW w:w="7254" w:type="dxa"/>
            <w:vAlign w:val="center"/>
          </w:tcPr>
          <w:p w14:paraId="0C2E0ADA" w14:textId="77777777" w:rsidR="00C310A7" w:rsidRPr="008E146D" w:rsidRDefault="00E27593" w:rsidP="00EB58F7">
            <w:pPr>
              <w:tabs>
                <w:tab w:val="left" w:pos="1512"/>
                <w:tab w:val="left" w:pos="3402"/>
                <w:tab w:val="left" w:pos="4842"/>
                <w:tab w:val="left" w:pos="6192"/>
                <w:tab w:val="left" w:pos="7722"/>
              </w:tabs>
              <w:spacing w:before="120"/>
              <w:jc w:val="left"/>
              <w:rPr>
                <w:lang w:val="en-US"/>
              </w:rPr>
            </w:pPr>
            <w:sdt>
              <w:sdtPr>
                <w:id w:val="1955056550"/>
              </w:sdtPr>
              <w:sdtEndPr/>
              <w:sdtContent>
                <w:r w:rsidR="00C310A7" w:rsidRPr="008E146D">
                  <w:rPr>
                    <w:rFonts w:ascii="MS Gothic" w:eastAsia="MS Gothic" w:hAnsi="MS Gothic" w:hint="eastAsia"/>
                    <w:lang w:val="en-US"/>
                  </w:rPr>
                  <w:t>☐</w:t>
                </w:r>
              </w:sdtContent>
            </w:sdt>
            <w:r w:rsidR="00C310A7" w:rsidRPr="008E146D">
              <w:rPr>
                <w:lang w:val="en-US"/>
              </w:rPr>
              <w:t>Spin in</w:t>
            </w:r>
            <w:r w:rsidR="00C310A7" w:rsidRPr="008E146D">
              <w:rPr>
                <w:lang w:val="en-US"/>
              </w:rPr>
              <w:tab/>
            </w:r>
            <w:sdt>
              <w:sdtPr>
                <w:id w:val="329563803"/>
              </w:sdtPr>
              <w:sdtEndPr/>
              <w:sdtContent>
                <w:r w:rsidR="00C310A7" w:rsidRPr="008E146D">
                  <w:rPr>
                    <w:rFonts w:ascii="MS Gothic" w:eastAsia="MS Gothic" w:hAnsi="MS Gothic" w:hint="eastAsia"/>
                    <w:lang w:val="en-US"/>
                  </w:rPr>
                  <w:t>☐</w:t>
                </w:r>
              </w:sdtContent>
            </w:sdt>
            <w:r w:rsidR="00C310A7" w:rsidRPr="008E146D">
              <w:rPr>
                <w:lang w:val="en-US"/>
              </w:rPr>
              <w:t>Integration</w:t>
            </w:r>
            <w:r w:rsidR="00C310A7" w:rsidRPr="008E146D">
              <w:rPr>
                <w:lang w:val="en-US"/>
              </w:rPr>
              <w:tab/>
            </w:r>
            <w:sdt>
              <w:sdtPr>
                <w:id w:val="-1637946377"/>
              </w:sdtPr>
              <w:sdtEndPr/>
              <w:sdtContent>
                <w:r w:rsidR="00C310A7" w:rsidRPr="008E146D">
                  <w:rPr>
                    <w:rFonts w:ascii="MS Gothic" w:eastAsia="MS Gothic" w:hAnsi="MS Gothic" w:hint="eastAsia"/>
                    <w:lang w:val="en-US"/>
                  </w:rPr>
                  <w:t>☐</w:t>
                </w:r>
              </w:sdtContent>
            </w:sdt>
            <w:r w:rsidR="00C310A7" w:rsidRPr="008E146D">
              <w:rPr>
                <w:lang w:val="en-US"/>
              </w:rPr>
              <w:t xml:space="preserve">New Concept </w:t>
            </w:r>
            <w:r w:rsidR="00C310A7" w:rsidRPr="008E146D">
              <w:rPr>
                <w:lang w:val="en-US"/>
              </w:rPr>
              <w:tab/>
            </w:r>
            <w:sdt>
              <w:sdtPr>
                <w:id w:val="-1136877910"/>
              </w:sdtPr>
              <w:sdtEndPr/>
              <w:sdtContent>
                <w:r w:rsidR="00C310A7" w:rsidRPr="008E146D">
                  <w:rPr>
                    <w:rFonts w:ascii="MS Gothic" w:eastAsia="MS Gothic" w:hAnsi="MS Gothic" w:hint="eastAsia"/>
                    <w:lang w:val="en-US"/>
                  </w:rPr>
                  <w:t>☐</w:t>
                </w:r>
              </w:sdtContent>
            </w:sdt>
            <w:r w:rsidR="00C310A7" w:rsidRPr="008E146D">
              <w:rPr>
                <w:lang w:val="en-US"/>
              </w:rPr>
              <w:t>New Process</w:t>
            </w:r>
            <w:r w:rsidR="00C310A7" w:rsidRPr="008E146D">
              <w:rPr>
                <w:lang w:val="en-US"/>
              </w:rPr>
              <w:tab/>
            </w:r>
          </w:p>
          <w:p w14:paraId="5D630A43" w14:textId="77777777" w:rsidR="00C310A7" w:rsidRPr="008E146D" w:rsidRDefault="00C310A7" w:rsidP="00EB58F7">
            <w:pPr>
              <w:spacing w:line="259" w:lineRule="auto"/>
              <w:jc w:val="left"/>
              <w:rPr>
                <w:i/>
                <w:lang w:val="en-US"/>
              </w:rPr>
            </w:pPr>
          </w:p>
        </w:tc>
      </w:tr>
    </w:tbl>
    <w:p w14:paraId="3F9801ED" w14:textId="77777777" w:rsidR="00C310A7" w:rsidRPr="008E146D" w:rsidRDefault="00C310A7" w:rsidP="00EB58F7">
      <w:pPr>
        <w:spacing w:after="0"/>
        <w:jc w:val="left"/>
        <w:rPr>
          <w:sz w:val="22"/>
          <w:lang w:val="en-US"/>
        </w:rPr>
      </w:pPr>
    </w:p>
    <w:tbl>
      <w:tblPr>
        <w:tblStyle w:val="TableGrid"/>
        <w:tblW w:w="9072" w:type="dxa"/>
        <w:tblLook w:val="04A0" w:firstRow="1" w:lastRow="0" w:firstColumn="1" w:lastColumn="0" w:noHBand="0" w:noVBand="1"/>
      </w:tblPr>
      <w:tblGrid>
        <w:gridCol w:w="1728"/>
        <w:gridCol w:w="7344"/>
      </w:tblGrid>
      <w:tr w:rsidR="00C310A7" w:rsidRPr="008A008A" w14:paraId="7A1AC5AB" w14:textId="77777777" w:rsidTr="00EB58F7">
        <w:tc>
          <w:tcPr>
            <w:tcW w:w="1728" w:type="dxa"/>
            <w:shd w:val="clear" w:color="auto" w:fill="B8CCE4" w:themeFill="accent1" w:themeFillTint="66"/>
          </w:tcPr>
          <w:p w14:paraId="458EB8EA" w14:textId="77777777" w:rsidR="00C310A7" w:rsidRPr="008E146D" w:rsidRDefault="00C310A7" w:rsidP="00EB58F7">
            <w:pPr>
              <w:spacing w:before="120"/>
              <w:jc w:val="left"/>
              <w:rPr>
                <w:b/>
                <w:color w:val="000000" w:themeColor="text1"/>
                <w:lang w:val="en-US"/>
              </w:rPr>
            </w:pPr>
            <w:r w:rsidRPr="008E146D">
              <w:rPr>
                <w:b/>
                <w:color w:val="000000" w:themeColor="text1"/>
              </w:rPr>
              <w:t xml:space="preserve">18. </w:t>
            </w:r>
            <w:proofErr w:type="spellStart"/>
            <w:r w:rsidRPr="008E146D">
              <w:rPr>
                <w:b/>
                <w:color w:val="000000" w:themeColor="text1"/>
              </w:rPr>
              <w:t>Capability</w:t>
            </w:r>
            <w:proofErr w:type="spellEnd"/>
            <w:r w:rsidRPr="008E146D">
              <w:rPr>
                <w:b/>
                <w:color w:val="000000" w:themeColor="text1"/>
              </w:rPr>
              <w:t xml:space="preserve"> </w:t>
            </w:r>
            <w:proofErr w:type="spellStart"/>
            <w:r w:rsidRPr="008E146D">
              <w:rPr>
                <w:b/>
                <w:color w:val="000000" w:themeColor="text1"/>
              </w:rPr>
              <w:t>Areas</w:t>
            </w:r>
            <w:proofErr w:type="spellEnd"/>
            <w:r w:rsidR="006C5344" w:rsidRPr="008E146D">
              <w:rPr>
                <w:b/>
                <w:color w:val="000000" w:themeColor="text1"/>
                <w:lang w:val="en-US"/>
              </w:rPr>
              <w:t>:</w:t>
            </w:r>
          </w:p>
          <w:p w14:paraId="0F58BE5B" w14:textId="77777777" w:rsidR="00C310A7" w:rsidRPr="008E146D" w:rsidRDefault="00C310A7" w:rsidP="00EB58F7">
            <w:pPr>
              <w:spacing w:line="259" w:lineRule="auto"/>
              <w:jc w:val="left"/>
              <w:rPr>
                <w:b/>
              </w:rPr>
            </w:pPr>
          </w:p>
        </w:tc>
        <w:tc>
          <w:tcPr>
            <w:tcW w:w="7344" w:type="dxa"/>
            <w:vAlign w:val="center"/>
          </w:tcPr>
          <w:p w14:paraId="5A8B5843" w14:textId="77777777" w:rsidR="00C310A7" w:rsidRPr="008E146D" w:rsidRDefault="00E27593" w:rsidP="00EB58F7">
            <w:pPr>
              <w:tabs>
                <w:tab w:val="left" w:pos="1422"/>
                <w:tab w:val="left" w:pos="2862"/>
                <w:tab w:val="left" w:pos="4302"/>
                <w:tab w:val="left" w:pos="4932"/>
                <w:tab w:val="left" w:pos="6102"/>
              </w:tabs>
              <w:jc w:val="left"/>
              <w:rPr>
                <w:lang w:val="en-US"/>
              </w:rPr>
            </w:pPr>
            <w:sdt>
              <w:sdtPr>
                <w:id w:val="1922371470"/>
              </w:sdtPr>
              <w:sdtEndPr/>
              <w:sdtContent>
                <w:r w:rsidR="00C310A7" w:rsidRPr="008E146D">
                  <w:rPr>
                    <w:rFonts w:ascii="MS Gothic" w:eastAsia="MS Gothic" w:hAnsi="MS Gothic" w:hint="eastAsia"/>
                    <w:lang w:val="en-US"/>
                  </w:rPr>
                  <w:t>☐</w:t>
                </w:r>
              </w:sdtContent>
            </w:sdt>
            <w:r w:rsidR="00C310A7" w:rsidRPr="008E146D">
              <w:rPr>
                <w:lang w:val="en-US"/>
              </w:rPr>
              <w:t xml:space="preserve">Protect </w:t>
            </w:r>
            <w:r w:rsidR="00C310A7" w:rsidRPr="008E146D">
              <w:rPr>
                <w:lang w:val="en-US"/>
              </w:rPr>
              <w:tab/>
            </w:r>
            <w:sdt>
              <w:sdtPr>
                <w:id w:val="201601447"/>
              </w:sdtPr>
              <w:sdtEndPr/>
              <w:sdtContent>
                <w:r w:rsidR="00C310A7" w:rsidRPr="008E146D">
                  <w:rPr>
                    <w:rFonts w:ascii="MS Gothic" w:eastAsia="MS Gothic" w:hAnsi="MS Gothic" w:hint="eastAsia"/>
                    <w:lang w:val="en-US"/>
                  </w:rPr>
                  <w:t>☐</w:t>
                </w:r>
              </w:sdtContent>
            </w:sdt>
            <w:r w:rsidR="00C310A7" w:rsidRPr="008E146D">
              <w:rPr>
                <w:lang w:val="en-US"/>
              </w:rPr>
              <w:t xml:space="preserve">Inform </w:t>
            </w:r>
            <w:r w:rsidR="00C310A7" w:rsidRPr="008E146D">
              <w:rPr>
                <w:lang w:val="en-US"/>
              </w:rPr>
              <w:tab/>
            </w:r>
            <w:sdt>
              <w:sdtPr>
                <w:id w:val="574562670"/>
              </w:sdtPr>
              <w:sdtEndPr/>
              <w:sdtContent>
                <w:r w:rsidR="00C310A7" w:rsidRPr="008E146D">
                  <w:rPr>
                    <w:rFonts w:ascii="MS Gothic" w:eastAsia="MS Gothic" w:hAnsi="MS Gothic" w:hint="eastAsia"/>
                    <w:lang w:val="en-US"/>
                  </w:rPr>
                  <w:t>☐</w:t>
                </w:r>
              </w:sdtContent>
            </w:sdt>
            <w:r w:rsidR="00C310A7" w:rsidRPr="008E146D">
              <w:rPr>
                <w:lang w:val="en-US"/>
              </w:rPr>
              <w:t xml:space="preserve">Command </w:t>
            </w:r>
            <w:r w:rsidR="00C310A7" w:rsidRPr="008E146D">
              <w:rPr>
                <w:lang w:val="en-US"/>
              </w:rPr>
              <w:tab/>
            </w:r>
            <w:sdt>
              <w:sdtPr>
                <w:id w:val="-759822181"/>
              </w:sdtPr>
              <w:sdtEndPr/>
              <w:sdtContent>
                <w:r w:rsidR="00C310A7" w:rsidRPr="008E146D">
                  <w:rPr>
                    <w:rFonts w:ascii="MS Gothic" w:eastAsia="MS Gothic" w:hAnsi="MS Gothic" w:hint="eastAsia"/>
                    <w:lang w:val="en-US"/>
                  </w:rPr>
                  <w:t>☐</w:t>
                </w:r>
              </w:sdtContent>
            </w:sdt>
            <w:r w:rsidR="00C310A7" w:rsidRPr="008E146D">
              <w:rPr>
                <w:lang w:val="en-US"/>
              </w:rPr>
              <w:t xml:space="preserve">Engage </w:t>
            </w:r>
            <w:r w:rsidR="00C310A7" w:rsidRPr="008E146D">
              <w:rPr>
                <w:lang w:val="en-US"/>
              </w:rPr>
              <w:tab/>
            </w:r>
            <w:sdt>
              <w:sdtPr>
                <w:id w:val="1840885187"/>
              </w:sdtPr>
              <w:sdtEndPr/>
              <w:sdtContent>
                <w:r w:rsidR="00C310A7" w:rsidRPr="008E146D">
                  <w:rPr>
                    <w:rFonts w:ascii="MS Gothic" w:eastAsia="MS Gothic" w:hAnsi="MS Gothic" w:hint="eastAsia"/>
                    <w:lang w:val="en-US"/>
                  </w:rPr>
                  <w:t>☐</w:t>
                </w:r>
              </w:sdtContent>
            </w:sdt>
            <w:r w:rsidR="00C310A7" w:rsidRPr="008E146D">
              <w:rPr>
                <w:lang w:val="en-US"/>
              </w:rPr>
              <w:t>Sustain</w:t>
            </w:r>
            <w:r w:rsidR="00C310A7" w:rsidRPr="008E146D">
              <w:rPr>
                <w:lang w:val="en-US"/>
              </w:rPr>
              <w:tab/>
            </w:r>
            <w:sdt>
              <w:sdtPr>
                <w:id w:val="1696260719"/>
              </w:sdtPr>
              <w:sdtEndPr/>
              <w:sdtContent>
                <w:r w:rsidR="00C310A7" w:rsidRPr="008E146D">
                  <w:rPr>
                    <w:rFonts w:ascii="MS Gothic" w:eastAsia="MS Gothic" w:hAnsi="MS Gothic" w:hint="eastAsia"/>
                    <w:lang w:val="en-US"/>
                  </w:rPr>
                  <w:t>☐</w:t>
                </w:r>
              </w:sdtContent>
            </w:sdt>
            <w:r w:rsidR="00C310A7" w:rsidRPr="008E146D">
              <w:rPr>
                <w:lang w:val="en-US"/>
              </w:rPr>
              <w:t>Deploy</w:t>
            </w:r>
          </w:p>
          <w:p w14:paraId="2EC5ECD0" w14:textId="77777777" w:rsidR="00C310A7" w:rsidRPr="008E146D" w:rsidRDefault="00C310A7" w:rsidP="00EB58F7">
            <w:pPr>
              <w:spacing w:line="259" w:lineRule="auto"/>
              <w:jc w:val="left"/>
              <w:rPr>
                <w:i/>
                <w:lang w:val="en-US"/>
              </w:rPr>
            </w:pPr>
          </w:p>
        </w:tc>
      </w:tr>
    </w:tbl>
    <w:p w14:paraId="701E36B7" w14:textId="77777777" w:rsidR="00C310A7" w:rsidRPr="008E146D" w:rsidRDefault="00C310A7" w:rsidP="00EB58F7">
      <w:pPr>
        <w:spacing w:after="0"/>
        <w:jc w:val="left"/>
        <w:rPr>
          <w:sz w:val="22"/>
          <w:lang w:val="en-US"/>
        </w:rPr>
      </w:pPr>
    </w:p>
    <w:tbl>
      <w:tblPr>
        <w:tblStyle w:val="TableGrid"/>
        <w:tblW w:w="9072" w:type="dxa"/>
        <w:tblLook w:val="04A0" w:firstRow="1" w:lastRow="0" w:firstColumn="1" w:lastColumn="0" w:noHBand="0" w:noVBand="1"/>
      </w:tblPr>
      <w:tblGrid>
        <w:gridCol w:w="1542"/>
        <w:gridCol w:w="7530"/>
      </w:tblGrid>
      <w:tr w:rsidR="00C310A7" w:rsidRPr="008A008A" w14:paraId="0475E296" w14:textId="77777777" w:rsidTr="00C310A7">
        <w:tc>
          <w:tcPr>
            <w:tcW w:w="1638" w:type="dxa"/>
            <w:shd w:val="clear" w:color="auto" w:fill="B8CCE4" w:themeFill="accent1" w:themeFillTint="66"/>
          </w:tcPr>
          <w:p w14:paraId="52260596" w14:textId="77777777" w:rsidR="00C310A7" w:rsidRPr="008E146D" w:rsidRDefault="00C310A7" w:rsidP="00EB58F7">
            <w:pPr>
              <w:spacing w:line="259" w:lineRule="auto"/>
              <w:jc w:val="left"/>
              <w:rPr>
                <w:b/>
                <w:lang w:val="en-US"/>
              </w:rPr>
            </w:pPr>
            <w:r w:rsidRPr="008E146D">
              <w:rPr>
                <w:b/>
                <w:color w:val="000000" w:themeColor="text1"/>
              </w:rPr>
              <w:t xml:space="preserve">19.Ops </w:t>
            </w:r>
            <w:proofErr w:type="spellStart"/>
            <w:r w:rsidRPr="008E146D">
              <w:rPr>
                <w:b/>
                <w:color w:val="000000" w:themeColor="text1"/>
              </w:rPr>
              <w:t>Domains</w:t>
            </w:r>
            <w:proofErr w:type="spellEnd"/>
            <w:r w:rsidRPr="008E146D">
              <w:rPr>
                <w:b/>
              </w:rPr>
              <w:t xml:space="preserve"> </w:t>
            </w:r>
            <w:r w:rsidR="006C5344" w:rsidRPr="008E146D">
              <w:rPr>
                <w:b/>
                <w:lang w:val="en-US"/>
              </w:rPr>
              <w:t>:</w:t>
            </w:r>
          </w:p>
        </w:tc>
        <w:tc>
          <w:tcPr>
            <w:tcW w:w="8887" w:type="dxa"/>
            <w:vAlign w:val="center"/>
          </w:tcPr>
          <w:p w14:paraId="17B1361E" w14:textId="77777777" w:rsidR="00C310A7" w:rsidRPr="008E146D" w:rsidRDefault="00E27593" w:rsidP="00EB58F7">
            <w:pPr>
              <w:spacing w:line="259" w:lineRule="auto"/>
              <w:jc w:val="left"/>
              <w:rPr>
                <w:i/>
                <w:lang w:val="en-US"/>
              </w:rPr>
            </w:pPr>
            <w:sdt>
              <w:sdtPr>
                <w:id w:val="1764495080"/>
              </w:sdtPr>
              <w:sdtEndPr/>
              <w:sdtContent>
                <w:r w:rsidR="00C310A7" w:rsidRPr="008E146D">
                  <w:rPr>
                    <w:rFonts w:ascii="MS Gothic" w:eastAsia="MS Gothic" w:hAnsi="MS Gothic" w:hint="eastAsia"/>
                    <w:lang w:val="en-US"/>
                  </w:rPr>
                  <w:t>☐</w:t>
                </w:r>
              </w:sdtContent>
            </w:sdt>
            <w:r w:rsidR="00C310A7" w:rsidRPr="008E146D">
              <w:rPr>
                <w:lang w:val="en-US"/>
              </w:rPr>
              <w:t xml:space="preserve">Air </w:t>
            </w:r>
            <w:r w:rsidR="00C310A7" w:rsidRPr="008E146D">
              <w:rPr>
                <w:lang w:val="en-US"/>
              </w:rPr>
              <w:tab/>
            </w:r>
            <w:sdt>
              <w:sdtPr>
                <w:id w:val="777760595"/>
              </w:sdtPr>
              <w:sdtEndPr/>
              <w:sdtContent>
                <w:r w:rsidR="00C310A7" w:rsidRPr="008E146D">
                  <w:rPr>
                    <w:rFonts w:ascii="MS Gothic" w:eastAsia="MS Gothic" w:hAnsi="MS Gothic" w:hint="eastAsia"/>
                    <w:lang w:val="en-US"/>
                  </w:rPr>
                  <w:t>☐</w:t>
                </w:r>
              </w:sdtContent>
            </w:sdt>
            <w:r w:rsidR="00C310A7" w:rsidRPr="008E146D">
              <w:rPr>
                <w:lang w:val="en-US"/>
              </w:rPr>
              <w:t xml:space="preserve">Land </w:t>
            </w:r>
            <w:r w:rsidR="00C310A7" w:rsidRPr="008E146D">
              <w:rPr>
                <w:lang w:val="en-US"/>
              </w:rPr>
              <w:tab/>
            </w:r>
            <w:sdt>
              <w:sdtPr>
                <w:id w:val="1582566896"/>
              </w:sdtPr>
              <w:sdtEndPr/>
              <w:sdtContent>
                <w:r w:rsidR="00C310A7" w:rsidRPr="008E146D">
                  <w:rPr>
                    <w:rFonts w:ascii="MS Gothic" w:eastAsia="MS Gothic" w:hAnsi="MS Gothic" w:hint="eastAsia"/>
                    <w:lang w:val="en-US"/>
                  </w:rPr>
                  <w:t>☐</w:t>
                </w:r>
              </w:sdtContent>
            </w:sdt>
            <w:r w:rsidR="00C310A7" w:rsidRPr="008E146D">
              <w:rPr>
                <w:lang w:val="en-US"/>
              </w:rPr>
              <w:t xml:space="preserve">Maritime </w:t>
            </w:r>
            <w:r w:rsidR="00C310A7" w:rsidRPr="008E146D">
              <w:rPr>
                <w:lang w:val="en-US"/>
              </w:rPr>
              <w:tab/>
            </w:r>
            <w:sdt>
              <w:sdtPr>
                <w:id w:val="99611243"/>
              </w:sdtPr>
              <w:sdtEndPr/>
              <w:sdtContent>
                <w:r w:rsidR="00C310A7" w:rsidRPr="008E146D">
                  <w:rPr>
                    <w:rFonts w:ascii="MS Gothic" w:eastAsia="MS Gothic" w:hAnsi="MS Gothic" w:hint="eastAsia"/>
                    <w:lang w:val="en-US"/>
                  </w:rPr>
                  <w:t>☐</w:t>
                </w:r>
              </w:sdtContent>
            </w:sdt>
            <w:r w:rsidR="00C310A7" w:rsidRPr="008E146D">
              <w:rPr>
                <w:lang w:val="en-US"/>
              </w:rPr>
              <w:t xml:space="preserve">Cyber </w:t>
            </w:r>
            <w:r w:rsidR="00C310A7" w:rsidRPr="008E146D">
              <w:rPr>
                <w:lang w:val="en-US"/>
              </w:rPr>
              <w:tab/>
            </w:r>
            <w:sdt>
              <w:sdtPr>
                <w:id w:val="1649943627"/>
              </w:sdtPr>
              <w:sdtEndPr/>
              <w:sdtContent>
                <w:r w:rsidR="00C310A7" w:rsidRPr="008E146D">
                  <w:rPr>
                    <w:rFonts w:ascii="MS Gothic" w:eastAsia="MS Gothic" w:hAnsi="MS Gothic" w:hint="eastAsia"/>
                    <w:lang w:val="en-US"/>
                  </w:rPr>
                  <w:t>☐</w:t>
                </w:r>
              </w:sdtContent>
            </w:sdt>
            <w:r w:rsidR="00C310A7" w:rsidRPr="008E146D">
              <w:rPr>
                <w:lang w:val="en-US"/>
              </w:rPr>
              <w:t xml:space="preserve">Space </w:t>
            </w:r>
            <w:r w:rsidR="00C310A7" w:rsidRPr="008E146D">
              <w:rPr>
                <w:lang w:val="en-US"/>
              </w:rPr>
              <w:tab/>
            </w:r>
            <w:sdt>
              <w:sdtPr>
                <w:id w:val="-1809781776"/>
              </w:sdtPr>
              <w:sdtEndPr/>
              <w:sdtContent>
                <w:r w:rsidR="00C310A7" w:rsidRPr="008E146D">
                  <w:rPr>
                    <w:rFonts w:ascii="MS Gothic" w:eastAsia="MS Gothic" w:hAnsi="MS Gothic" w:hint="eastAsia"/>
                    <w:lang w:val="en-US"/>
                  </w:rPr>
                  <w:t>☐</w:t>
                </w:r>
              </w:sdtContent>
            </w:sdt>
            <w:r w:rsidR="00C310A7" w:rsidRPr="008E146D">
              <w:rPr>
                <w:lang w:val="en-US"/>
              </w:rPr>
              <w:t>Joint</w:t>
            </w:r>
            <w:r w:rsidR="00C310A7" w:rsidRPr="008E146D">
              <w:rPr>
                <w:i/>
                <w:lang w:val="en-US"/>
              </w:rPr>
              <w:t xml:space="preserve"> </w:t>
            </w:r>
          </w:p>
        </w:tc>
      </w:tr>
    </w:tbl>
    <w:p w14:paraId="3982451F" w14:textId="77777777" w:rsidR="00C310A7" w:rsidRPr="008E146D" w:rsidRDefault="00C310A7" w:rsidP="00EB58F7">
      <w:pPr>
        <w:spacing w:after="0"/>
        <w:jc w:val="left"/>
        <w:rPr>
          <w:sz w:val="22"/>
          <w:lang w:val="en-US"/>
        </w:rPr>
      </w:pPr>
    </w:p>
    <w:tbl>
      <w:tblPr>
        <w:tblStyle w:val="TableGrid"/>
        <w:tblW w:w="9072" w:type="dxa"/>
        <w:tblLook w:val="04A0" w:firstRow="1" w:lastRow="0" w:firstColumn="1" w:lastColumn="0" w:noHBand="0" w:noVBand="1"/>
      </w:tblPr>
      <w:tblGrid>
        <w:gridCol w:w="1728"/>
        <w:gridCol w:w="7344"/>
      </w:tblGrid>
      <w:tr w:rsidR="00C310A7" w:rsidRPr="008E146D" w14:paraId="32067BBD" w14:textId="77777777" w:rsidTr="00EB58F7">
        <w:tc>
          <w:tcPr>
            <w:tcW w:w="1728" w:type="dxa"/>
            <w:shd w:val="clear" w:color="auto" w:fill="B8CCE4" w:themeFill="accent1" w:themeFillTint="66"/>
          </w:tcPr>
          <w:p w14:paraId="55A28BAE" w14:textId="77777777" w:rsidR="00C310A7" w:rsidRPr="008E146D" w:rsidRDefault="00C310A7" w:rsidP="00EB58F7">
            <w:pPr>
              <w:spacing w:line="259" w:lineRule="auto"/>
              <w:jc w:val="left"/>
              <w:rPr>
                <w:b/>
                <w:lang w:val="en-US"/>
              </w:rPr>
            </w:pPr>
            <w:r w:rsidRPr="008E146D">
              <w:rPr>
                <w:b/>
                <w:color w:val="000000" w:themeColor="text1"/>
                <w:lang w:val="en-US"/>
              </w:rPr>
              <w:t>20.Type of Actions to be supported</w:t>
            </w:r>
            <w:r w:rsidRPr="008E146D">
              <w:rPr>
                <w:b/>
                <w:lang w:val="en-US"/>
              </w:rPr>
              <w:t xml:space="preserve"> </w:t>
            </w:r>
            <w:r w:rsidR="006C5344" w:rsidRPr="008E146D">
              <w:rPr>
                <w:b/>
                <w:lang w:val="en-US"/>
              </w:rPr>
              <w:t>:</w:t>
            </w:r>
          </w:p>
        </w:tc>
        <w:tc>
          <w:tcPr>
            <w:tcW w:w="7344" w:type="dxa"/>
            <w:vAlign w:val="center"/>
          </w:tcPr>
          <w:p w14:paraId="57D56EBF" w14:textId="77777777" w:rsidR="00C310A7" w:rsidRPr="008E146D" w:rsidRDefault="00C310A7" w:rsidP="00EB58F7">
            <w:pPr>
              <w:spacing w:line="259" w:lineRule="auto"/>
              <w:jc w:val="left"/>
              <w:rPr>
                <w:i/>
                <w:lang w:val="en-US"/>
              </w:rPr>
            </w:pPr>
            <w:r w:rsidRPr="008E146D">
              <w:rPr>
                <w:lang w:val="en-US"/>
              </w:rPr>
              <w:tab/>
            </w:r>
            <w:sdt>
              <w:sdtPr>
                <w:id w:val="1933783017"/>
              </w:sdtPr>
              <w:sdtEndPr/>
              <w:sdtContent>
                <w:r w:rsidRPr="008E146D">
                  <w:rPr>
                    <w:rFonts w:ascii="MS Gothic" w:eastAsia="MS Gothic" w:hAnsi="MS Gothic" w:hint="eastAsia"/>
                  </w:rPr>
                  <w:t>☐</w:t>
                </w:r>
              </w:sdtContent>
            </w:sdt>
            <w:r w:rsidRPr="008E146D">
              <w:t xml:space="preserve">Research </w:t>
            </w:r>
            <w:r w:rsidRPr="008E146D">
              <w:tab/>
            </w:r>
            <w:sdt>
              <w:sdtPr>
                <w:id w:val="1271655832"/>
              </w:sdtPr>
              <w:sdtEndPr/>
              <w:sdtContent>
                <w:r w:rsidRPr="008E146D">
                  <w:rPr>
                    <w:rFonts w:ascii="MS Gothic" w:eastAsia="MS Gothic" w:hAnsi="MS Gothic" w:hint="eastAsia"/>
                  </w:rPr>
                  <w:t>☐</w:t>
                </w:r>
              </w:sdtContent>
            </w:sdt>
            <w:r w:rsidRPr="008E146D">
              <w:t>Development</w:t>
            </w:r>
            <w:r w:rsidR="006C5344" w:rsidRPr="008E146D">
              <w:tab/>
            </w:r>
            <w:r w:rsidRPr="008E146D">
              <w:rPr>
                <w:i/>
              </w:rPr>
              <w:t xml:space="preserve"> </w:t>
            </w:r>
            <w:sdt>
              <w:sdtPr>
                <w:id w:val="1092351025"/>
              </w:sdtPr>
              <w:sdtEndPr/>
              <w:sdtContent>
                <w:r w:rsidR="006C5344" w:rsidRPr="008E146D">
                  <w:rPr>
                    <w:rFonts w:ascii="MS Gothic" w:eastAsia="MS Gothic" w:hAnsi="MS Gothic" w:hint="eastAsia"/>
                  </w:rPr>
                  <w:t>☐</w:t>
                </w:r>
              </w:sdtContent>
            </w:sdt>
            <w:r w:rsidR="006C5344" w:rsidRPr="008E146D">
              <w:rPr>
                <w:lang w:val="en-US"/>
              </w:rPr>
              <w:t>Disruptiveness</w:t>
            </w:r>
          </w:p>
        </w:tc>
      </w:tr>
    </w:tbl>
    <w:p w14:paraId="3DC5E025" w14:textId="77777777" w:rsidR="00C310A7" w:rsidRPr="008E146D" w:rsidRDefault="00C310A7" w:rsidP="00EB58F7">
      <w:pPr>
        <w:spacing w:after="0"/>
        <w:jc w:val="left"/>
        <w:rPr>
          <w:sz w:val="22"/>
        </w:rPr>
      </w:pPr>
    </w:p>
    <w:tbl>
      <w:tblPr>
        <w:tblStyle w:val="TableGrid"/>
        <w:tblW w:w="9072" w:type="dxa"/>
        <w:tblLook w:val="04A0" w:firstRow="1" w:lastRow="0" w:firstColumn="1" w:lastColumn="0" w:noHBand="0" w:noVBand="1"/>
      </w:tblPr>
      <w:tblGrid>
        <w:gridCol w:w="1357"/>
        <w:gridCol w:w="5758"/>
        <w:gridCol w:w="1000"/>
        <w:gridCol w:w="957"/>
      </w:tblGrid>
      <w:tr w:rsidR="00C310A7" w:rsidRPr="008E146D" w14:paraId="52505199" w14:textId="77777777" w:rsidTr="00C310A7">
        <w:trPr>
          <w:trHeight w:val="766"/>
        </w:trPr>
        <w:tc>
          <w:tcPr>
            <w:tcW w:w="1435" w:type="dxa"/>
            <w:shd w:val="clear" w:color="auto" w:fill="B8CCE4" w:themeFill="accent1" w:themeFillTint="66"/>
            <w:vAlign w:val="center"/>
          </w:tcPr>
          <w:p w14:paraId="6B34C727" w14:textId="77777777" w:rsidR="00C310A7" w:rsidRPr="008E146D" w:rsidRDefault="00C310A7" w:rsidP="00EB58F7">
            <w:pPr>
              <w:spacing w:before="120" w:after="120"/>
              <w:jc w:val="left"/>
              <w:rPr>
                <w:b/>
                <w:color w:val="000000" w:themeColor="text1"/>
                <w:lang w:val="en-US"/>
              </w:rPr>
            </w:pPr>
            <w:r w:rsidRPr="008E146D">
              <w:rPr>
                <w:b/>
                <w:color w:val="000000" w:themeColor="text1"/>
              </w:rPr>
              <w:t xml:space="preserve">21. Project </w:t>
            </w:r>
            <w:proofErr w:type="spellStart"/>
            <w:r w:rsidRPr="008E146D">
              <w:rPr>
                <w:b/>
                <w:color w:val="000000" w:themeColor="text1"/>
              </w:rPr>
              <w:t>Maturity</w:t>
            </w:r>
            <w:proofErr w:type="spellEnd"/>
            <w:r w:rsidR="006C5344" w:rsidRPr="008E146D">
              <w:rPr>
                <w:b/>
                <w:color w:val="000000" w:themeColor="text1"/>
                <w:lang w:val="en-US"/>
              </w:rPr>
              <w:t>:</w:t>
            </w:r>
          </w:p>
        </w:tc>
        <w:tc>
          <w:tcPr>
            <w:tcW w:w="6895" w:type="dxa"/>
            <w:vAlign w:val="center"/>
          </w:tcPr>
          <w:p w14:paraId="62C90998" w14:textId="77777777" w:rsidR="00C310A7" w:rsidRPr="008E146D" w:rsidRDefault="00E27593" w:rsidP="00EB58F7">
            <w:pPr>
              <w:tabs>
                <w:tab w:val="left" w:pos="1512"/>
                <w:tab w:val="left" w:pos="3402"/>
                <w:tab w:val="left" w:pos="4842"/>
              </w:tabs>
              <w:spacing w:before="120" w:after="120"/>
              <w:jc w:val="left"/>
              <w:rPr>
                <w:lang w:val="en-US"/>
              </w:rPr>
            </w:pPr>
            <w:sdt>
              <w:sdtPr>
                <w:id w:val="369801252"/>
              </w:sdtPr>
              <w:sdtEndPr/>
              <w:sdtContent>
                <w:r w:rsidR="00C310A7" w:rsidRPr="008E146D">
                  <w:rPr>
                    <w:rFonts w:ascii="MS Gothic" w:eastAsia="MS Gothic" w:hAnsi="MS Gothic" w:hint="eastAsia"/>
                    <w:lang w:val="en-US"/>
                  </w:rPr>
                  <w:t>☐</w:t>
                </w:r>
              </w:sdtContent>
            </w:sdt>
            <w:r w:rsidR="00C310A7" w:rsidRPr="008E146D">
              <w:rPr>
                <w:lang w:val="en-US"/>
              </w:rPr>
              <w:t xml:space="preserve">Doctrine  </w:t>
            </w:r>
            <w:sdt>
              <w:sdtPr>
                <w:id w:val="-323050423"/>
              </w:sdtPr>
              <w:sdtEndPr/>
              <w:sdtContent>
                <w:r w:rsidR="00C310A7" w:rsidRPr="008E146D">
                  <w:rPr>
                    <w:rFonts w:ascii="MS Gothic" w:eastAsia="MS Gothic" w:hAnsi="MS Gothic" w:hint="eastAsia"/>
                    <w:lang w:val="en-US"/>
                  </w:rPr>
                  <w:t>☐</w:t>
                </w:r>
              </w:sdtContent>
            </w:sdt>
            <w:r w:rsidR="00C310A7" w:rsidRPr="008E146D">
              <w:rPr>
                <w:lang w:val="en-US"/>
              </w:rPr>
              <w:t xml:space="preserve">Definition  </w:t>
            </w:r>
            <w:sdt>
              <w:sdtPr>
                <w:id w:val="826470740"/>
              </w:sdtPr>
              <w:sdtEndPr/>
              <w:sdtContent>
                <w:r w:rsidR="00C310A7" w:rsidRPr="008E146D">
                  <w:rPr>
                    <w:rFonts w:ascii="MS Gothic" w:eastAsia="MS Gothic" w:hAnsi="MS Gothic" w:hint="eastAsia"/>
                    <w:lang w:val="en-US"/>
                  </w:rPr>
                  <w:t>☐</w:t>
                </w:r>
              </w:sdtContent>
            </w:sdt>
            <w:r w:rsidR="00C310A7" w:rsidRPr="008E146D">
              <w:rPr>
                <w:lang w:val="en-US"/>
              </w:rPr>
              <w:t xml:space="preserve">Development  </w:t>
            </w:r>
            <w:sdt>
              <w:sdtPr>
                <w:id w:val="-518783232"/>
              </w:sdtPr>
              <w:sdtEndPr/>
              <w:sdtContent>
                <w:r w:rsidR="00C310A7" w:rsidRPr="008E146D">
                  <w:rPr>
                    <w:rFonts w:ascii="MS Gothic" w:eastAsia="MS Gothic" w:hAnsi="MS Gothic" w:hint="eastAsia"/>
                    <w:lang w:val="en-US"/>
                  </w:rPr>
                  <w:t>☐</w:t>
                </w:r>
              </w:sdtContent>
            </w:sdt>
            <w:r w:rsidR="00C310A7" w:rsidRPr="008E146D">
              <w:rPr>
                <w:lang w:val="en-US"/>
              </w:rPr>
              <w:t>Production/Deployment</w:t>
            </w:r>
          </w:p>
        </w:tc>
        <w:tc>
          <w:tcPr>
            <w:tcW w:w="1134" w:type="dxa"/>
          </w:tcPr>
          <w:p w14:paraId="5581F1BF" w14:textId="77777777" w:rsidR="00EB58F7" w:rsidRPr="008E146D" w:rsidRDefault="00C310A7" w:rsidP="00EB58F7">
            <w:pPr>
              <w:tabs>
                <w:tab w:val="left" w:pos="1512"/>
                <w:tab w:val="left" w:pos="3402"/>
                <w:tab w:val="left" w:pos="4842"/>
              </w:tabs>
              <w:jc w:val="left"/>
              <w:rPr>
                <w:b/>
              </w:rPr>
            </w:pPr>
            <w:r w:rsidRPr="008E146D">
              <w:rPr>
                <w:b/>
              </w:rPr>
              <w:t>TRL</w:t>
            </w:r>
          </w:p>
          <w:p w14:paraId="75240AF1" w14:textId="77777777" w:rsidR="00C310A7" w:rsidRPr="008E146D" w:rsidRDefault="00C310A7" w:rsidP="00EB58F7">
            <w:pPr>
              <w:tabs>
                <w:tab w:val="left" w:pos="1512"/>
                <w:tab w:val="left" w:pos="3402"/>
                <w:tab w:val="left" w:pos="4842"/>
              </w:tabs>
              <w:jc w:val="left"/>
            </w:pPr>
            <w:r w:rsidRPr="008E146D">
              <w:rPr>
                <w:b/>
              </w:rPr>
              <w:t>IN</w:t>
            </w:r>
          </w:p>
        </w:tc>
        <w:tc>
          <w:tcPr>
            <w:tcW w:w="1061" w:type="dxa"/>
          </w:tcPr>
          <w:p w14:paraId="02C4C899" w14:textId="77777777" w:rsidR="00C310A7" w:rsidRPr="008E146D" w:rsidRDefault="00C310A7" w:rsidP="00EB58F7">
            <w:pPr>
              <w:tabs>
                <w:tab w:val="left" w:pos="1512"/>
                <w:tab w:val="left" w:pos="3402"/>
                <w:tab w:val="left" w:pos="4842"/>
              </w:tabs>
              <w:jc w:val="left"/>
            </w:pPr>
            <w:r w:rsidRPr="008E146D">
              <w:rPr>
                <w:b/>
              </w:rPr>
              <w:t>TRL OUT</w:t>
            </w:r>
          </w:p>
        </w:tc>
      </w:tr>
    </w:tbl>
    <w:p w14:paraId="6E574761" w14:textId="77777777" w:rsidR="00C310A7" w:rsidRPr="008E146D" w:rsidRDefault="00C310A7" w:rsidP="00EB58F7">
      <w:pPr>
        <w:spacing w:after="0"/>
        <w:jc w:val="left"/>
        <w:rPr>
          <w:sz w:val="22"/>
        </w:rPr>
      </w:pPr>
    </w:p>
    <w:tbl>
      <w:tblPr>
        <w:tblStyle w:val="TableGrid"/>
        <w:tblW w:w="9072" w:type="dxa"/>
        <w:tblLook w:val="04A0" w:firstRow="1" w:lastRow="0" w:firstColumn="1" w:lastColumn="0" w:noHBand="0" w:noVBand="1"/>
      </w:tblPr>
      <w:tblGrid>
        <w:gridCol w:w="2049"/>
        <w:gridCol w:w="7023"/>
      </w:tblGrid>
      <w:tr w:rsidR="00C310A7" w:rsidRPr="008A008A" w14:paraId="1C70B8E3" w14:textId="77777777" w:rsidTr="00EB58F7">
        <w:trPr>
          <w:trHeight w:val="895"/>
        </w:trPr>
        <w:tc>
          <w:tcPr>
            <w:tcW w:w="2235" w:type="dxa"/>
            <w:shd w:val="clear" w:color="auto" w:fill="B8CCE4" w:themeFill="accent1" w:themeFillTint="66"/>
            <w:vAlign w:val="center"/>
          </w:tcPr>
          <w:p w14:paraId="255A3B31" w14:textId="77777777" w:rsidR="00C310A7" w:rsidRPr="008E146D" w:rsidRDefault="00C310A7" w:rsidP="00EB58F7">
            <w:pPr>
              <w:spacing w:before="120" w:after="120"/>
              <w:jc w:val="left"/>
              <w:rPr>
                <w:b/>
                <w:color w:val="000000" w:themeColor="text1"/>
              </w:rPr>
            </w:pPr>
            <w:r w:rsidRPr="008E146D">
              <w:rPr>
                <w:b/>
                <w:color w:val="000000" w:themeColor="text1"/>
              </w:rPr>
              <w:t xml:space="preserve">22. </w:t>
            </w:r>
            <w:proofErr w:type="spellStart"/>
            <w:r w:rsidRPr="008E146D">
              <w:rPr>
                <w:b/>
                <w:color w:val="000000" w:themeColor="text1"/>
              </w:rPr>
              <w:t>Estimated</w:t>
            </w:r>
            <w:proofErr w:type="spellEnd"/>
            <w:r w:rsidRPr="008E146D">
              <w:rPr>
                <w:b/>
                <w:color w:val="000000" w:themeColor="text1"/>
              </w:rPr>
              <w:t xml:space="preserve">  </w:t>
            </w:r>
            <w:proofErr w:type="spellStart"/>
            <w:r w:rsidRPr="008E146D">
              <w:rPr>
                <w:b/>
                <w:color w:val="000000" w:themeColor="text1"/>
              </w:rPr>
              <w:t>Cost</w:t>
            </w:r>
            <w:proofErr w:type="spellEnd"/>
            <w:r w:rsidRPr="008E146D">
              <w:rPr>
                <w:b/>
                <w:color w:val="000000" w:themeColor="text1"/>
              </w:rPr>
              <w:t xml:space="preserve"> - </w:t>
            </w:r>
            <w:proofErr w:type="spellStart"/>
            <w:r w:rsidRPr="008E146D">
              <w:rPr>
                <w:b/>
                <w:color w:val="000000" w:themeColor="text1"/>
              </w:rPr>
              <w:t>Expected</w:t>
            </w:r>
            <w:proofErr w:type="spellEnd"/>
            <w:r w:rsidRPr="008E146D">
              <w:rPr>
                <w:b/>
                <w:color w:val="000000" w:themeColor="text1"/>
              </w:rPr>
              <w:t xml:space="preserve"> </w:t>
            </w:r>
            <w:proofErr w:type="spellStart"/>
            <w:r w:rsidRPr="008E146D">
              <w:rPr>
                <w:b/>
                <w:color w:val="000000" w:themeColor="text1"/>
              </w:rPr>
              <w:t>Funding</w:t>
            </w:r>
            <w:proofErr w:type="spellEnd"/>
            <w:r w:rsidRPr="008E146D">
              <w:rPr>
                <w:b/>
                <w:color w:val="000000" w:themeColor="text1"/>
              </w:rPr>
              <w:t xml:space="preserve"> (%)</w:t>
            </w:r>
          </w:p>
        </w:tc>
        <w:tc>
          <w:tcPr>
            <w:tcW w:w="8290" w:type="dxa"/>
          </w:tcPr>
          <w:p w14:paraId="119D9075" w14:textId="77777777" w:rsidR="00C310A7" w:rsidRPr="008E146D" w:rsidRDefault="00C310A7" w:rsidP="00EB58F7">
            <w:pPr>
              <w:pStyle w:val="ListParagraph"/>
              <w:tabs>
                <w:tab w:val="left" w:pos="1512"/>
                <w:tab w:val="left" w:pos="3402"/>
                <w:tab w:val="left" w:pos="4842"/>
              </w:tabs>
              <w:ind w:left="252"/>
              <w:jc w:val="left"/>
              <w:rPr>
                <w:lang w:val="en-US"/>
              </w:rPr>
            </w:pPr>
            <w:r w:rsidRPr="008E146D">
              <w:rPr>
                <w:lang w:val="en-US"/>
              </w:rPr>
              <w:t xml:space="preserve">Total Estimated Cost of the Program- </w:t>
            </w:r>
          </w:p>
          <w:p w14:paraId="64BBA12F" w14:textId="77777777" w:rsidR="00C310A7" w:rsidRPr="008E146D" w:rsidRDefault="00C310A7" w:rsidP="00EB58F7">
            <w:pPr>
              <w:pStyle w:val="ListParagraph"/>
              <w:tabs>
                <w:tab w:val="left" w:pos="1512"/>
                <w:tab w:val="left" w:pos="3402"/>
                <w:tab w:val="left" w:pos="4842"/>
              </w:tabs>
              <w:ind w:left="252"/>
              <w:jc w:val="left"/>
              <w:rPr>
                <w:lang w:val="en-US"/>
              </w:rPr>
            </w:pPr>
            <w:r w:rsidRPr="008E146D">
              <w:rPr>
                <w:lang w:val="en-US"/>
              </w:rPr>
              <w:t xml:space="preserve">All eligible actions except prototyping can be funded up to </w:t>
            </w:r>
            <w:r w:rsidR="00756BA4" w:rsidRPr="008E146D">
              <w:rPr>
                <w:lang w:val="en-US"/>
              </w:rPr>
              <w:t>65</w:t>
            </w:r>
            <w:r w:rsidRPr="008E146D">
              <w:rPr>
                <w:lang w:val="en-US"/>
              </w:rPr>
              <w:t>%</w:t>
            </w:r>
          </w:p>
          <w:p w14:paraId="0D236942" w14:textId="77777777" w:rsidR="00C310A7" w:rsidRPr="008E146D" w:rsidRDefault="00C310A7" w:rsidP="00EB58F7">
            <w:pPr>
              <w:pStyle w:val="ListParagraph"/>
              <w:tabs>
                <w:tab w:val="left" w:pos="1512"/>
                <w:tab w:val="left" w:pos="3402"/>
                <w:tab w:val="left" w:pos="4842"/>
              </w:tabs>
              <w:ind w:left="252"/>
              <w:jc w:val="left"/>
              <w:rPr>
                <w:lang w:val="en-US"/>
              </w:rPr>
            </w:pPr>
            <w:r w:rsidRPr="008E146D">
              <w:rPr>
                <w:lang w:val="en-US"/>
              </w:rPr>
              <w:t>Prototyping can be funded up to 20%</w:t>
            </w:r>
          </w:p>
          <w:p w14:paraId="2289D302" w14:textId="77777777" w:rsidR="00C310A7" w:rsidRPr="008E146D" w:rsidRDefault="00C310A7" w:rsidP="00EB58F7">
            <w:pPr>
              <w:pStyle w:val="ListParagraph"/>
              <w:tabs>
                <w:tab w:val="left" w:pos="1512"/>
                <w:tab w:val="left" w:pos="3402"/>
                <w:tab w:val="left" w:pos="4842"/>
              </w:tabs>
              <w:ind w:left="252"/>
              <w:jc w:val="left"/>
              <w:rPr>
                <w:lang w:val="en-US"/>
              </w:rPr>
            </w:pPr>
            <w:r w:rsidRPr="008E146D">
              <w:rPr>
                <w:lang w:val="en-US"/>
              </w:rPr>
              <w:t>There are bonuses over and above (PESCO, SME</w:t>
            </w:r>
            <w:r w:rsidR="00756BA4" w:rsidRPr="008E146D">
              <w:rPr>
                <w:lang w:val="en-US"/>
              </w:rPr>
              <w:t xml:space="preserve"> participation</w:t>
            </w:r>
            <w:r w:rsidRPr="008E146D">
              <w:rPr>
                <w:lang w:val="en-US"/>
              </w:rPr>
              <w:t xml:space="preserve">, </w:t>
            </w:r>
            <w:proofErr w:type="spellStart"/>
            <w:r w:rsidRPr="008E146D">
              <w:rPr>
                <w:lang w:val="en-US"/>
              </w:rPr>
              <w:t>etc</w:t>
            </w:r>
            <w:proofErr w:type="spellEnd"/>
            <w:r w:rsidRPr="008E146D">
              <w:rPr>
                <w:lang w:val="en-US"/>
              </w:rPr>
              <w:t xml:space="preserve">) </w:t>
            </w:r>
          </w:p>
        </w:tc>
      </w:tr>
    </w:tbl>
    <w:p w14:paraId="2B71A90B" w14:textId="77777777" w:rsidR="00C310A7" w:rsidRPr="008E146D" w:rsidRDefault="00C310A7" w:rsidP="00EB58F7">
      <w:pPr>
        <w:spacing w:after="0"/>
        <w:jc w:val="left"/>
        <w:rPr>
          <w:sz w:val="22"/>
          <w:lang w:val="en-US"/>
        </w:rPr>
      </w:pPr>
    </w:p>
    <w:tbl>
      <w:tblPr>
        <w:tblStyle w:val="TableGrid"/>
        <w:tblW w:w="9072" w:type="dxa"/>
        <w:tblLook w:val="04A0" w:firstRow="1" w:lastRow="0" w:firstColumn="1" w:lastColumn="0" w:noHBand="0" w:noVBand="1"/>
      </w:tblPr>
      <w:tblGrid>
        <w:gridCol w:w="2050"/>
        <w:gridCol w:w="7022"/>
      </w:tblGrid>
      <w:tr w:rsidR="00C310A7" w:rsidRPr="008A008A" w14:paraId="280A9D8F" w14:textId="77777777" w:rsidTr="00EB58F7">
        <w:trPr>
          <w:trHeight w:val="566"/>
        </w:trPr>
        <w:tc>
          <w:tcPr>
            <w:tcW w:w="2268" w:type="dxa"/>
            <w:shd w:val="clear" w:color="auto" w:fill="B8CCE4" w:themeFill="accent1" w:themeFillTint="66"/>
            <w:vAlign w:val="center"/>
          </w:tcPr>
          <w:p w14:paraId="426ED6E6" w14:textId="77777777" w:rsidR="00C310A7" w:rsidRPr="008E146D" w:rsidRDefault="00C310A7" w:rsidP="00EB58F7">
            <w:pPr>
              <w:spacing w:before="120" w:after="120"/>
              <w:jc w:val="left"/>
              <w:rPr>
                <w:b/>
                <w:lang w:val="en-US"/>
              </w:rPr>
            </w:pPr>
            <w:r w:rsidRPr="008E146D">
              <w:rPr>
                <w:b/>
              </w:rPr>
              <w:t xml:space="preserve">23. </w:t>
            </w:r>
            <w:proofErr w:type="spellStart"/>
            <w:r w:rsidRPr="008E146D">
              <w:rPr>
                <w:b/>
              </w:rPr>
              <w:t>Expected</w:t>
            </w:r>
            <w:proofErr w:type="spellEnd"/>
            <w:r w:rsidRPr="008E146D">
              <w:rPr>
                <w:b/>
              </w:rPr>
              <w:t xml:space="preserve"> </w:t>
            </w:r>
            <w:proofErr w:type="spellStart"/>
            <w:r w:rsidRPr="008E146D">
              <w:rPr>
                <w:b/>
              </w:rPr>
              <w:t>impact</w:t>
            </w:r>
            <w:proofErr w:type="spellEnd"/>
            <w:r w:rsidR="006C5344" w:rsidRPr="008E146D">
              <w:rPr>
                <w:b/>
                <w:lang w:val="en-US"/>
              </w:rPr>
              <w:t>:</w:t>
            </w:r>
          </w:p>
        </w:tc>
        <w:tc>
          <w:tcPr>
            <w:tcW w:w="8257" w:type="dxa"/>
          </w:tcPr>
          <w:p w14:paraId="31370F78" w14:textId="77777777" w:rsidR="00C310A7" w:rsidRPr="008E146D" w:rsidRDefault="00C310A7" w:rsidP="00EB58F7">
            <w:pPr>
              <w:tabs>
                <w:tab w:val="left" w:pos="1512"/>
                <w:tab w:val="left" w:pos="3402"/>
                <w:tab w:val="left" w:pos="4842"/>
              </w:tabs>
              <w:spacing w:before="120"/>
              <w:jc w:val="left"/>
              <w:rPr>
                <w:b/>
                <w:u w:val="single"/>
              </w:rPr>
            </w:pPr>
            <w:r w:rsidRPr="008E146D">
              <w:rPr>
                <w:b/>
                <w:u w:val="single"/>
              </w:rPr>
              <w:t xml:space="preserve">Industry </w:t>
            </w:r>
            <w:proofErr w:type="spellStart"/>
            <w:r w:rsidRPr="008E146D">
              <w:rPr>
                <w:b/>
                <w:u w:val="single"/>
              </w:rPr>
              <w:t>involvement</w:t>
            </w:r>
            <w:proofErr w:type="spellEnd"/>
            <w:r w:rsidRPr="008E146D">
              <w:rPr>
                <w:b/>
                <w:u w:val="single"/>
              </w:rPr>
              <w:t xml:space="preserve"> </w:t>
            </w:r>
            <w:proofErr w:type="spellStart"/>
            <w:r w:rsidRPr="008E146D">
              <w:rPr>
                <w:b/>
                <w:u w:val="single"/>
              </w:rPr>
              <w:t>foreseen</w:t>
            </w:r>
            <w:proofErr w:type="spellEnd"/>
          </w:p>
          <w:p w14:paraId="2859473C" w14:textId="77777777" w:rsidR="00C310A7" w:rsidRPr="008E146D" w:rsidRDefault="00C310A7" w:rsidP="00EB58F7">
            <w:pPr>
              <w:pStyle w:val="ListParagraph"/>
              <w:numPr>
                <w:ilvl w:val="0"/>
                <w:numId w:val="20"/>
              </w:numPr>
              <w:tabs>
                <w:tab w:val="left" w:pos="1512"/>
                <w:tab w:val="left" w:pos="3402"/>
                <w:tab w:val="left" w:pos="4842"/>
              </w:tabs>
              <w:jc w:val="left"/>
              <w:rPr>
                <w:i/>
                <w:lang w:val="en-US"/>
              </w:rPr>
            </w:pPr>
            <w:r w:rsidRPr="008E146D">
              <w:rPr>
                <w:i/>
                <w:lang w:val="en-US"/>
              </w:rPr>
              <w:t>Describe the expected role of industry in the project and the actions expected to receive financial support through EDF</w:t>
            </w:r>
          </w:p>
          <w:p w14:paraId="040E9E12" w14:textId="77777777" w:rsidR="00C310A7" w:rsidRPr="008E146D" w:rsidRDefault="00C310A7" w:rsidP="00EB58F7">
            <w:pPr>
              <w:tabs>
                <w:tab w:val="left" w:pos="1512"/>
                <w:tab w:val="left" w:pos="3402"/>
                <w:tab w:val="left" w:pos="4842"/>
              </w:tabs>
              <w:spacing w:before="120"/>
              <w:jc w:val="left"/>
              <w:rPr>
                <w:b/>
                <w:u w:val="single"/>
                <w:lang w:val="en-US"/>
              </w:rPr>
            </w:pPr>
            <w:r w:rsidRPr="008E146D">
              <w:rPr>
                <w:b/>
                <w:u w:val="single"/>
                <w:lang w:val="en-US"/>
              </w:rPr>
              <w:t xml:space="preserve">Expected impact on the competitiveness of the </w:t>
            </w:r>
            <w:r w:rsidRPr="008E146D">
              <w:rPr>
                <w:rFonts w:asciiTheme="minorHAnsi" w:hAnsiTheme="minorHAnsi"/>
                <w:b/>
                <w:u w:val="single"/>
                <w:lang w:val="en-US"/>
              </w:rPr>
              <w:t xml:space="preserve">European </w:t>
            </w:r>
            <w:proofErr w:type="spellStart"/>
            <w:r w:rsidRPr="008E146D">
              <w:rPr>
                <w:rFonts w:asciiTheme="minorHAnsi" w:hAnsiTheme="minorHAnsi"/>
                <w:b/>
                <w:u w:val="single"/>
                <w:lang w:val="en-US"/>
              </w:rPr>
              <w:t>Defence</w:t>
            </w:r>
            <w:proofErr w:type="spellEnd"/>
            <w:r w:rsidRPr="008E146D">
              <w:rPr>
                <w:rFonts w:asciiTheme="minorHAnsi" w:hAnsiTheme="minorHAnsi"/>
                <w:b/>
                <w:u w:val="single"/>
                <w:lang w:val="en-US"/>
              </w:rPr>
              <w:t xml:space="preserve"> Technology and Industrial Base</w:t>
            </w:r>
            <w:r w:rsidRPr="008E146D">
              <w:rPr>
                <w:b/>
                <w:u w:val="single"/>
                <w:lang w:val="en-US"/>
              </w:rPr>
              <w:t xml:space="preserve"> </w:t>
            </w:r>
            <w:r w:rsidR="006C5344" w:rsidRPr="008E146D">
              <w:rPr>
                <w:b/>
                <w:u w:val="single"/>
                <w:lang w:val="en-US"/>
              </w:rPr>
              <w:t>(</w:t>
            </w:r>
            <w:r w:rsidRPr="008E146D">
              <w:rPr>
                <w:b/>
                <w:u w:val="single"/>
                <w:lang w:val="en-US"/>
              </w:rPr>
              <w:t>EDTIB</w:t>
            </w:r>
            <w:r w:rsidR="006C5344" w:rsidRPr="008E146D">
              <w:rPr>
                <w:b/>
                <w:u w:val="single"/>
                <w:lang w:val="en-US"/>
              </w:rPr>
              <w:t>)</w:t>
            </w:r>
          </w:p>
          <w:p w14:paraId="3FD2C0C7" w14:textId="77777777" w:rsidR="00C310A7" w:rsidRPr="008E146D" w:rsidRDefault="00C310A7" w:rsidP="00EB58F7">
            <w:pPr>
              <w:pStyle w:val="ListParagraph"/>
              <w:numPr>
                <w:ilvl w:val="0"/>
                <w:numId w:val="20"/>
              </w:numPr>
              <w:tabs>
                <w:tab w:val="left" w:pos="1512"/>
                <w:tab w:val="left" w:pos="3402"/>
                <w:tab w:val="left" w:pos="4842"/>
              </w:tabs>
              <w:jc w:val="left"/>
              <w:rPr>
                <w:i/>
              </w:rPr>
            </w:pPr>
            <w:proofErr w:type="spellStart"/>
            <w:r w:rsidRPr="008E146D">
              <w:rPr>
                <w:i/>
              </w:rPr>
              <w:t>Describe</w:t>
            </w:r>
            <w:proofErr w:type="spellEnd"/>
            <w:r w:rsidRPr="008E146D">
              <w:rPr>
                <w:i/>
              </w:rPr>
              <w:t xml:space="preserve"> the </w:t>
            </w:r>
            <w:proofErr w:type="spellStart"/>
            <w:r w:rsidRPr="008E146D">
              <w:rPr>
                <w:i/>
              </w:rPr>
              <w:t>expected</w:t>
            </w:r>
            <w:proofErr w:type="spellEnd"/>
            <w:r w:rsidRPr="008E146D">
              <w:rPr>
                <w:i/>
              </w:rPr>
              <w:t xml:space="preserve"> </w:t>
            </w:r>
            <w:proofErr w:type="spellStart"/>
            <w:r w:rsidRPr="008E146D">
              <w:rPr>
                <w:i/>
              </w:rPr>
              <w:t>impact</w:t>
            </w:r>
            <w:proofErr w:type="spellEnd"/>
          </w:p>
          <w:p w14:paraId="133A5A87" w14:textId="77777777" w:rsidR="00C310A7" w:rsidRPr="008E146D" w:rsidRDefault="00C310A7" w:rsidP="00EB58F7">
            <w:pPr>
              <w:pStyle w:val="ListParagraph"/>
              <w:numPr>
                <w:ilvl w:val="0"/>
                <w:numId w:val="20"/>
              </w:numPr>
              <w:tabs>
                <w:tab w:val="left" w:pos="1512"/>
                <w:tab w:val="left" w:pos="3402"/>
                <w:tab w:val="left" w:pos="4842"/>
              </w:tabs>
              <w:jc w:val="left"/>
              <w:rPr>
                <w:i/>
                <w:lang w:val="en-US"/>
              </w:rPr>
            </w:pPr>
            <w:r w:rsidRPr="008E146D">
              <w:rPr>
                <w:i/>
                <w:lang w:val="en-US"/>
              </w:rPr>
              <w:t>Assess the added value in terms of consolidation of the European industry in the sector</w:t>
            </w:r>
          </w:p>
          <w:p w14:paraId="40AFA46A" w14:textId="77777777" w:rsidR="00C310A7" w:rsidRPr="008E146D" w:rsidRDefault="00C310A7" w:rsidP="00EB58F7">
            <w:pPr>
              <w:pStyle w:val="ListParagraph"/>
              <w:numPr>
                <w:ilvl w:val="0"/>
                <w:numId w:val="20"/>
              </w:numPr>
              <w:tabs>
                <w:tab w:val="left" w:pos="1512"/>
                <w:tab w:val="left" w:pos="3402"/>
                <w:tab w:val="left" w:pos="4842"/>
              </w:tabs>
              <w:jc w:val="left"/>
              <w:rPr>
                <w:i/>
                <w:lang w:val="en-US"/>
              </w:rPr>
            </w:pPr>
            <w:r w:rsidRPr="008E146D">
              <w:rPr>
                <w:i/>
                <w:lang w:val="en-US"/>
              </w:rPr>
              <w:t>Assess the possible impact on SMEs and mid-caps participation</w:t>
            </w:r>
          </w:p>
          <w:p w14:paraId="2D435944" w14:textId="77777777" w:rsidR="00C310A7" w:rsidRPr="008E146D" w:rsidRDefault="00C310A7" w:rsidP="00EB58F7">
            <w:pPr>
              <w:pStyle w:val="ListParagraph"/>
              <w:numPr>
                <w:ilvl w:val="0"/>
                <w:numId w:val="20"/>
              </w:numPr>
              <w:tabs>
                <w:tab w:val="left" w:pos="1512"/>
                <w:tab w:val="left" w:pos="3402"/>
                <w:tab w:val="left" w:pos="4842"/>
              </w:tabs>
              <w:jc w:val="left"/>
              <w:rPr>
                <w:i/>
                <w:lang w:val="en-US"/>
              </w:rPr>
            </w:pPr>
            <w:r w:rsidRPr="008E146D">
              <w:rPr>
                <w:i/>
                <w:lang w:val="en-US"/>
              </w:rPr>
              <w:lastRenderedPageBreak/>
              <w:t>Assess the added value in terms of security of supply</w:t>
            </w:r>
          </w:p>
          <w:p w14:paraId="0BC4489E" w14:textId="77777777" w:rsidR="00C310A7" w:rsidRPr="008E146D" w:rsidRDefault="00C310A7" w:rsidP="00EB58F7">
            <w:pPr>
              <w:pStyle w:val="ListParagraph"/>
              <w:numPr>
                <w:ilvl w:val="0"/>
                <w:numId w:val="20"/>
              </w:numPr>
              <w:tabs>
                <w:tab w:val="left" w:pos="1512"/>
                <w:tab w:val="left" w:pos="3402"/>
                <w:tab w:val="left" w:pos="4842"/>
              </w:tabs>
              <w:jc w:val="left"/>
              <w:rPr>
                <w:i/>
                <w:lang w:val="en-US"/>
              </w:rPr>
            </w:pPr>
            <w:r w:rsidRPr="008E146D">
              <w:rPr>
                <w:i/>
                <w:lang w:val="en-US"/>
              </w:rPr>
              <w:t>Confirm that the project will not create unnecessary duplications</w:t>
            </w:r>
          </w:p>
          <w:p w14:paraId="042290BF" w14:textId="77777777" w:rsidR="00C310A7" w:rsidRPr="008E146D" w:rsidRDefault="00C310A7" w:rsidP="00EB58F7">
            <w:pPr>
              <w:tabs>
                <w:tab w:val="left" w:pos="1512"/>
                <w:tab w:val="left" w:pos="3402"/>
                <w:tab w:val="left" w:pos="4842"/>
              </w:tabs>
              <w:spacing w:before="120"/>
              <w:jc w:val="left"/>
              <w:rPr>
                <w:i/>
              </w:rPr>
            </w:pPr>
            <w:proofErr w:type="spellStart"/>
            <w:r w:rsidRPr="008E146D">
              <w:rPr>
                <w:b/>
                <w:u w:val="single"/>
              </w:rPr>
              <w:t>Further</w:t>
            </w:r>
            <w:proofErr w:type="spellEnd"/>
            <w:r w:rsidRPr="008E146D">
              <w:rPr>
                <w:b/>
                <w:u w:val="single"/>
              </w:rPr>
              <w:t xml:space="preserve"> </w:t>
            </w:r>
            <w:proofErr w:type="spellStart"/>
            <w:r w:rsidRPr="008E146D">
              <w:rPr>
                <w:b/>
                <w:u w:val="single"/>
              </w:rPr>
              <w:t>Details</w:t>
            </w:r>
            <w:proofErr w:type="spellEnd"/>
          </w:p>
          <w:p w14:paraId="3D179D78" w14:textId="77777777" w:rsidR="00C310A7" w:rsidRPr="008E146D" w:rsidRDefault="00C310A7" w:rsidP="00EB58F7">
            <w:pPr>
              <w:pStyle w:val="ListParagraph"/>
              <w:numPr>
                <w:ilvl w:val="0"/>
                <w:numId w:val="20"/>
              </w:numPr>
              <w:tabs>
                <w:tab w:val="left" w:pos="1512"/>
                <w:tab w:val="left" w:pos="3402"/>
                <w:tab w:val="left" w:pos="4842"/>
              </w:tabs>
              <w:jc w:val="left"/>
              <w:rPr>
                <w:i/>
                <w:lang w:val="en-US"/>
              </w:rPr>
            </w:pPr>
            <w:r w:rsidRPr="008E146D">
              <w:rPr>
                <w:i/>
                <w:lang w:val="en-US"/>
              </w:rPr>
              <w:t xml:space="preserve">The innovative or disruptive character of the topic (e.g. mentioning radically new, game-changing approaches); </w:t>
            </w:r>
          </w:p>
          <w:p w14:paraId="4E00D345" w14:textId="77777777" w:rsidR="00C310A7" w:rsidRPr="008E146D" w:rsidRDefault="00C310A7" w:rsidP="00EB58F7">
            <w:pPr>
              <w:pStyle w:val="ListParagraph"/>
              <w:numPr>
                <w:ilvl w:val="0"/>
                <w:numId w:val="20"/>
              </w:numPr>
              <w:tabs>
                <w:tab w:val="left" w:pos="1512"/>
                <w:tab w:val="left" w:pos="3402"/>
                <w:tab w:val="left" w:pos="4842"/>
              </w:tabs>
              <w:jc w:val="left"/>
              <w:rPr>
                <w:i/>
                <w:lang w:val="en-US"/>
              </w:rPr>
            </w:pPr>
            <w:r w:rsidRPr="008E146D">
              <w:rPr>
                <w:i/>
                <w:lang w:val="en-US"/>
              </w:rPr>
              <w:t xml:space="preserve">If risks can be identified, how to mitigate them; </w:t>
            </w:r>
          </w:p>
          <w:p w14:paraId="10B5CD45" w14:textId="77777777" w:rsidR="00C310A7" w:rsidRPr="008E146D" w:rsidRDefault="00C310A7" w:rsidP="00EB58F7">
            <w:pPr>
              <w:pStyle w:val="ListParagraph"/>
              <w:numPr>
                <w:ilvl w:val="0"/>
                <w:numId w:val="20"/>
              </w:numPr>
              <w:tabs>
                <w:tab w:val="left" w:pos="1512"/>
                <w:tab w:val="left" w:pos="3402"/>
                <w:tab w:val="left" w:pos="4842"/>
              </w:tabs>
              <w:jc w:val="left"/>
              <w:rPr>
                <w:i/>
                <w:lang w:val="en-US"/>
              </w:rPr>
            </w:pPr>
            <w:r w:rsidRPr="008E146D">
              <w:rPr>
                <w:i/>
                <w:lang w:val="en-US"/>
              </w:rPr>
              <w:t>Whether there are specific windows of opportunity that should not be missed;</w:t>
            </w:r>
          </w:p>
          <w:p w14:paraId="29908352" w14:textId="77777777" w:rsidR="00C310A7" w:rsidRPr="008E146D" w:rsidRDefault="00C310A7" w:rsidP="00EB58F7">
            <w:pPr>
              <w:tabs>
                <w:tab w:val="left" w:pos="1512"/>
                <w:tab w:val="left" w:pos="3402"/>
                <w:tab w:val="left" w:pos="4842"/>
              </w:tabs>
              <w:jc w:val="left"/>
              <w:rPr>
                <w:lang w:val="en-US"/>
              </w:rPr>
            </w:pPr>
          </w:p>
        </w:tc>
      </w:tr>
    </w:tbl>
    <w:p w14:paraId="3A4B3657" w14:textId="77777777" w:rsidR="00C310A7" w:rsidRPr="008E146D" w:rsidRDefault="00C310A7" w:rsidP="00EB58F7">
      <w:pPr>
        <w:spacing w:after="0"/>
        <w:jc w:val="left"/>
        <w:rPr>
          <w:sz w:val="22"/>
          <w:lang w:val="en-US"/>
        </w:rPr>
      </w:pPr>
    </w:p>
    <w:tbl>
      <w:tblPr>
        <w:tblStyle w:val="TableGrid"/>
        <w:tblW w:w="9072" w:type="dxa"/>
        <w:tblLook w:val="04A0" w:firstRow="1" w:lastRow="0" w:firstColumn="1" w:lastColumn="0" w:noHBand="0" w:noVBand="1"/>
      </w:tblPr>
      <w:tblGrid>
        <w:gridCol w:w="1728"/>
        <w:gridCol w:w="7344"/>
      </w:tblGrid>
      <w:tr w:rsidR="00C310A7" w:rsidRPr="008E146D" w14:paraId="530707F8" w14:textId="77777777" w:rsidTr="00EB58F7">
        <w:trPr>
          <w:trHeight w:val="624"/>
        </w:trPr>
        <w:tc>
          <w:tcPr>
            <w:tcW w:w="1728" w:type="dxa"/>
            <w:shd w:val="clear" w:color="auto" w:fill="B8CCE4" w:themeFill="accent1" w:themeFillTint="66"/>
          </w:tcPr>
          <w:p w14:paraId="727074B4" w14:textId="77777777" w:rsidR="00C310A7" w:rsidRPr="008E146D" w:rsidRDefault="00C310A7" w:rsidP="00EB58F7">
            <w:pPr>
              <w:spacing w:before="120" w:after="120"/>
              <w:jc w:val="left"/>
              <w:rPr>
                <w:b/>
                <w:color w:val="000000" w:themeColor="text1"/>
              </w:rPr>
            </w:pPr>
            <w:r w:rsidRPr="008E146D">
              <w:rPr>
                <w:b/>
                <w:color w:val="000000" w:themeColor="text1"/>
              </w:rPr>
              <w:t xml:space="preserve">24. </w:t>
            </w:r>
            <w:proofErr w:type="spellStart"/>
            <w:r w:rsidRPr="008E146D">
              <w:rPr>
                <w:b/>
                <w:color w:val="000000" w:themeColor="text1"/>
              </w:rPr>
              <w:t>Estimated</w:t>
            </w:r>
            <w:proofErr w:type="spellEnd"/>
            <w:r w:rsidRPr="008E146D">
              <w:rPr>
                <w:b/>
                <w:color w:val="000000" w:themeColor="text1"/>
              </w:rPr>
              <w:t xml:space="preserve"> </w:t>
            </w:r>
            <w:proofErr w:type="spellStart"/>
            <w:r w:rsidRPr="008E146D">
              <w:rPr>
                <w:b/>
                <w:color w:val="000000" w:themeColor="text1"/>
              </w:rPr>
              <w:t>Duration</w:t>
            </w:r>
            <w:proofErr w:type="spellEnd"/>
          </w:p>
        </w:tc>
        <w:tc>
          <w:tcPr>
            <w:tcW w:w="7344" w:type="dxa"/>
          </w:tcPr>
          <w:p w14:paraId="5F3A1A12" w14:textId="77777777" w:rsidR="00C310A7" w:rsidRPr="008E146D" w:rsidRDefault="00C310A7" w:rsidP="00EB58F7">
            <w:pPr>
              <w:pStyle w:val="ListParagraph"/>
              <w:tabs>
                <w:tab w:val="left" w:pos="1512"/>
                <w:tab w:val="left" w:pos="3402"/>
                <w:tab w:val="left" w:pos="4842"/>
              </w:tabs>
              <w:ind w:left="432"/>
              <w:jc w:val="left"/>
              <w:rPr>
                <w:b/>
                <w:u w:val="single"/>
              </w:rPr>
            </w:pPr>
          </w:p>
        </w:tc>
      </w:tr>
    </w:tbl>
    <w:p w14:paraId="4FC9905B" w14:textId="77777777" w:rsidR="00C310A7" w:rsidRPr="008E146D" w:rsidRDefault="00C310A7" w:rsidP="00EB58F7">
      <w:pPr>
        <w:jc w:val="left"/>
        <w:rPr>
          <w:sz w:val="22"/>
        </w:rPr>
      </w:pPr>
    </w:p>
    <w:tbl>
      <w:tblPr>
        <w:tblStyle w:val="TableGrid"/>
        <w:tblW w:w="9072" w:type="dxa"/>
        <w:tblLook w:val="04A0" w:firstRow="1" w:lastRow="0" w:firstColumn="1" w:lastColumn="0" w:noHBand="0" w:noVBand="1"/>
      </w:tblPr>
      <w:tblGrid>
        <w:gridCol w:w="1728"/>
        <w:gridCol w:w="7344"/>
      </w:tblGrid>
      <w:tr w:rsidR="00C310A7" w:rsidRPr="008A008A" w14:paraId="78683BC8" w14:textId="77777777" w:rsidTr="00EB58F7">
        <w:tc>
          <w:tcPr>
            <w:tcW w:w="1728" w:type="dxa"/>
            <w:shd w:val="clear" w:color="auto" w:fill="B8CCE4" w:themeFill="accent1" w:themeFillTint="66"/>
            <w:vAlign w:val="center"/>
          </w:tcPr>
          <w:p w14:paraId="02B3D60B" w14:textId="77777777" w:rsidR="00C310A7" w:rsidRPr="008E146D" w:rsidRDefault="00C310A7" w:rsidP="00EB58F7">
            <w:pPr>
              <w:spacing w:before="120" w:after="120"/>
              <w:jc w:val="left"/>
              <w:rPr>
                <w:b/>
                <w:color w:val="000000" w:themeColor="text1"/>
              </w:rPr>
            </w:pPr>
            <w:r w:rsidRPr="008E146D">
              <w:rPr>
                <w:b/>
                <w:color w:val="000000" w:themeColor="text1"/>
              </w:rPr>
              <w:t xml:space="preserve">25. </w:t>
            </w:r>
            <w:proofErr w:type="spellStart"/>
            <w:r w:rsidRPr="008E146D">
              <w:rPr>
                <w:b/>
                <w:color w:val="000000" w:themeColor="text1"/>
              </w:rPr>
              <w:t>Roadmap</w:t>
            </w:r>
            <w:proofErr w:type="spellEnd"/>
            <w:r w:rsidRPr="008E146D">
              <w:rPr>
                <w:b/>
                <w:color w:val="000000" w:themeColor="text1"/>
              </w:rPr>
              <w:t xml:space="preserve"> (</w:t>
            </w:r>
            <w:proofErr w:type="spellStart"/>
            <w:r w:rsidRPr="008E146D">
              <w:rPr>
                <w:b/>
                <w:color w:val="000000" w:themeColor="text1"/>
              </w:rPr>
              <w:t>Scope</w:t>
            </w:r>
            <w:proofErr w:type="spellEnd"/>
            <w:r w:rsidRPr="008E146D">
              <w:rPr>
                <w:b/>
                <w:color w:val="000000" w:themeColor="text1"/>
              </w:rPr>
              <w:t>)</w:t>
            </w:r>
          </w:p>
        </w:tc>
        <w:tc>
          <w:tcPr>
            <w:tcW w:w="7344" w:type="dxa"/>
          </w:tcPr>
          <w:p w14:paraId="48271573" w14:textId="77777777" w:rsidR="00C310A7" w:rsidRPr="008E146D" w:rsidRDefault="00C310A7" w:rsidP="00EB58F7">
            <w:pPr>
              <w:tabs>
                <w:tab w:val="left" w:pos="1512"/>
                <w:tab w:val="left" w:pos="3402"/>
                <w:tab w:val="left" w:pos="4842"/>
              </w:tabs>
              <w:spacing w:before="120"/>
              <w:jc w:val="left"/>
              <w:rPr>
                <w:b/>
                <w:u w:val="single"/>
              </w:rPr>
            </w:pPr>
            <w:proofErr w:type="spellStart"/>
            <w:r w:rsidRPr="008E146D">
              <w:rPr>
                <w:b/>
                <w:u w:val="single"/>
              </w:rPr>
              <w:t>Main</w:t>
            </w:r>
            <w:proofErr w:type="spellEnd"/>
            <w:r w:rsidRPr="008E146D">
              <w:rPr>
                <w:b/>
                <w:u w:val="single"/>
              </w:rPr>
              <w:t xml:space="preserve"> </w:t>
            </w:r>
            <w:proofErr w:type="spellStart"/>
            <w:r w:rsidRPr="008E146D">
              <w:rPr>
                <w:b/>
                <w:u w:val="single"/>
              </w:rPr>
              <w:t>steps</w:t>
            </w:r>
            <w:proofErr w:type="spellEnd"/>
            <w:r w:rsidRPr="008E146D">
              <w:rPr>
                <w:b/>
                <w:u w:val="single"/>
              </w:rPr>
              <w:t xml:space="preserve"> </w:t>
            </w:r>
            <w:proofErr w:type="spellStart"/>
            <w:r w:rsidRPr="008E146D">
              <w:rPr>
                <w:b/>
                <w:u w:val="single"/>
              </w:rPr>
              <w:t>planned</w:t>
            </w:r>
            <w:proofErr w:type="spellEnd"/>
            <w:r w:rsidRPr="008E146D">
              <w:rPr>
                <w:b/>
                <w:u w:val="single"/>
              </w:rPr>
              <w:t>:</w:t>
            </w:r>
          </w:p>
          <w:p w14:paraId="1E6EB220" w14:textId="77777777" w:rsidR="00C310A7" w:rsidRPr="008E146D" w:rsidRDefault="00C310A7" w:rsidP="00EB58F7">
            <w:pPr>
              <w:pStyle w:val="ListParagraph"/>
              <w:numPr>
                <w:ilvl w:val="0"/>
                <w:numId w:val="20"/>
              </w:numPr>
              <w:tabs>
                <w:tab w:val="left" w:pos="1512"/>
                <w:tab w:val="left" w:pos="3402"/>
                <w:tab w:val="left" w:pos="4842"/>
              </w:tabs>
              <w:ind w:left="432"/>
              <w:jc w:val="left"/>
              <w:rPr>
                <w:i/>
                <w:lang w:val="en-US"/>
              </w:rPr>
            </w:pPr>
            <w:r w:rsidRPr="008E146D">
              <w:rPr>
                <w:i/>
                <w:lang w:val="en-US"/>
              </w:rPr>
              <w:t>Clarify the main milestones planned for the project and related content/achievements</w:t>
            </w:r>
          </w:p>
          <w:p w14:paraId="17B43BD6" w14:textId="77777777" w:rsidR="00C310A7" w:rsidRPr="008E146D" w:rsidRDefault="00C310A7" w:rsidP="00EB58F7">
            <w:pPr>
              <w:pStyle w:val="ListParagraph"/>
              <w:tabs>
                <w:tab w:val="left" w:pos="1512"/>
                <w:tab w:val="left" w:pos="3402"/>
                <w:tab w:val="left" w:pos="4842"/>
              </w:tabs>
              <w:jc w:val="left"/>
              <w:rPr>
                <w:b/>
                <w:u w:val="single"/>
                <w:lang w:val="en-US"/>
              </w:rPr>
            </w:pPr>
          </w:p>
        </w:tc>
      </w:tr>
    </w:tbl>
    <w:p w14:paraId="51CA6CF4" w14:textId="77777777" w:rsidR="00C310A7" w:rsidRPr="008E146D" w:rsidRDefault="00C310A7" w:rsidP="00EB58F7">
      <w:pPr>
        <w:spacing w:after="0"/>
        <w:jc w:val="left"/>
        <w:rPr>
          <w:sz w:val="22"/>
          <w:lang w:val="en-US"/>
        </w:rPr>
      </w:pPr>
    </w:p>
    <w:tbl>
      <w:tblPr>
        <w:tblStyle w:val="TableGrid"/>
        <w:tblW w:w="9072" w:type="dxa"/>
        <w:tblLook w:val="04A0" w:firstRow="1" w:lastRow="0" w:firstColumn="1" w:lastColumn="0" w:noHBand="0" w:noVBand="1"/>
      </w:tblPr>
      <w:tblGrid>
        <w:gridCol w:w="1457"/>
        <w:gridCol w:w="2628"/>
        <w:gridCol w:w="1667"/>
        <w:gridCol w:w="3320"/>
      </w:tblGrid>
      <w:tr w:rsidR="00C310A7" w:rsidRPr="008E146D" w14:paraId="1AD64588" w14:textId="77777777" w:rsidTr="00EB58F7">
        <w:trPr>
          <w:trHeight w:val="724"/>
        </w:trPr>
        <w:tc>
          <w:tcPr>
            <w:tcW w:w="1668" w:type="dxa"/>
            <w:shd w:val="clear" w:color="auto" w:fill="B8CCE4" w:themeFill="accent1" w:themeFillTint="66"/>
          </w:tcPr>
          <w:p w14:paraId="5DC2ABDF" w14:textId="77777777" w:rsidR="00C310A7" w:rsidRPr="008E146D" w:rsidRDefault="00C310A7" w:rsidP="00EB58F7">
            <w:pPr>
              <w:spacing w:before="120" w:after="120"/>
              <w:jc w:val="left"/>
              <w:rPr>
                <w:b/>
                <w:color w:val="000000" w:themeColor="text1"/>
              </w:rPr>
            </w:pPr>
            <w:r w:rsidRPr="008E146D">
              <w:rPr>
                <w:b/>
                <w:color w:val="000000" w:themeColor="text1"/>
              </w:rPr>
              <w:t>26. POC</w:t>
            </w:r>
          </w:p>
        </w:tc>
        <w:tc>
          <w:tcPr>
            <w:tcW w:w="3118" w:type="dxa"/>
            <w:vAlign w:val="center"/>
          </w:tcPr>
          <w:p w14:paraId="1048850C" w14:textId="77777777" w:rsidR="00C310A7" w:rsidRPr="008E146D" w:rsidRDefault="00C310A7" w:rsidP="00EB58F7">
            <w:pPr>
              <w:jc w:val="left"/>
              <w:rPr>
                <w:i/>
              </w:rPr>
            </w:pPr>
            <w:proofErr w:type="spellStart"/>
            <w:r w:rsidRPr="008E146D">
              <w:rPr>
                <w:i/>
              </w:rPr>
              <w:t>Name</w:t>
            </w:r>
            <w:proofErr w:type="spellEnd"/>
            <w:r w:rsidRPr="008E146D">
              <w:rPr>
                <w:i/>
              </w:rPr>
              <w:t>:</w:t>
            </w:r>
          </w:p>
          <w:p w14:paraId="4924DA93" w14:textId="77777777" w:rsidR="00C310A7" w:rsidRPr="008E146D" w:rsidRDefault="00C310A7" w:rsidP="00EB58F7">
            <w:pPr>
              <w:jc w:val="left"/>
              <w:rPr>
                <w:i/>
              </w:rPr>
            </w:pPr>
            <w:proofErr w:type="spellStart"/>
            <w:r w:rsidRPr="008E146D">
              <w:rPr>
                <w:i/>
              </w:rPr>
              <w:t>Entity</w:t>
            </w:r>
            <w:proofErr w:type="spellEnd"/>
            <w:r w:rsidRPr="008E146D">
              <w:rPr>
                <w:i/>
              </w:rPr>
              <w:t>:</w:t>
            </w:r>
          </w:p>
        </w:tc>
        <w:tc>
          <w:tcPr>
            <w:tcW w:w="1843" w:type="dxa"/>
            <w:shd w:val="clear" w:color="auto" w:fill="B8CCE4" w:themeFill="accent1" w:themeFillTint="66"/>
          </w:tcPr>
          <w:p w14:paraId="25E2229B" w14:textId="77777777" w:rsidR="00C310A7" w:rsidRPr="008E146D" w:rsidRDefault="00C310A7" w:rsidP="00EB58F7">
            <w:pPr>
              <w:spacing w:before="120" w:after="120"/>
              <w:jc w:val="left"/>
              <w:rPr>
                <w:b/>
                <w:color w:val="000000" w:themeColor="text1"/>
              </w:rPr>
            </w:pPr>
            <w:r w:rsidRPr="008E146D">
              <w:rPr>
                <w:b/>
                <w:color w:val="000000" w:themeColor="text1"/>
              </w:rPr>
              <w:t xml:space="preserve">27. </w:t>
            </w:r>
            <w:proofErr w:type="spellStart"/>
            <w:r w:rsidRPr="008E146D">
              <w:rPr>
                <w:b/>
                <w:color w:val="000000" w:themeColor="text1"/>
              </w:rPr>
              <w:t>Contact</w:t>
            </w:r>
            <w:proofErr w:type="spellEnd"/>
          </w:p>
        </w:tc>
        <w:tc>
          <w:tcPr>
            <w:tcW w:w="3896" w:type="dxa"/>
            <w:vAlign w:val="center"/>
          </w:tcPr>
          <w:p w14:paraId="6F5648AE" w14:textId="77777777" w:rsidR="00C310A7" w:rsidRPr="008E146D" w:rsidRDefault="00C310A7" w:rsidP="00EB58F7">
            <w:pPr>
              <w:jc w:val="left"/>
              <w:rPr>
                <w:i/>
              </w:rPr>
            </w:pPr>
            <w:r w:rsidRPr="008E146D">
              <w:rPr>
                <w:i/>
              </w:rPr>
              <w:t xml:space="preserve">e-mail :     </w:t>
            </w:r>
          </w:p>
          <w:p w14:paraId="5C2F3A23" w14:textId="77777777" w:rsidR="00C310A7" w:rsidRPr="008E146D" w:rsidRDefault="00C310A7" w:rsidP="00EB58F7">
            <w:pPr>
              <w:jc w:val="left"/>
              <w:rPr>
                <w:i/>
              </w:rPr>
            </w:pPr>
            <w:proofErr w:type="spellStart"/>
            <w:r w:rsidRPr="008E146D">
              <w:rPr>
                <w:i/>
              </w:rPr>
              <w:t>telephone</w:t>
            </w:r>
            <w:proofErr w:type="spellEnd"/>
            <w:r w:rsidRPr="008E146D">
              <w:rPr>
                <w:i/>
              </w:rPr>
              <w:t xml:space="preserve">:                       </w:t>
            </w:r>
          </w:p>
        </w:tc>
      </w:tr>
    </w:tbl>
    <w:p w14:paraId="29362CB4" w14:textId="77777777" w:rsidR="00C310A7" w:rsidRPr="008E146D" w:rsidRDefault="00C310A7" w:rsidP="00EB58F7">
      <w:pPr>
        <w:spacing w:after="0"/>
        <w:jc w:val="left"/>
      </w:pPr>
    </w:p>
    <w:p w14:paraId="1E5DB502" w14:textId="77777777" w:rsidR="00390D8A" w:rsidRPr="008E146D" w:rsidRDefault="00390D8A" w:rsidP="00EB58F7">
      <w:pPr>
        <w:jc w:val="left"/>
        <w:rPr>
          <w:lang w:eastAsia="zh-CN"/>
        </w:rPr>
      </w:pPr>
    </w:p>
    <w:p w14:paraId="0BF5C95F" w14:textId="77777777" w:rsidR="00C3296E" w:rsidRPr="008E146D" w:rsidRDefault="00390D8A" w:rsidP="00EB58F7">
      <w:pPr>
        <w:jc w:val="left"/>
        <w:rPr>
          <w:lang w:val="en-US" w:eastAsia="zh-CN"/>
        </w:rPr>
      </w:pPr>
      <w:r w:rsidRPr="008E146D">
        <w:rPr>
          <w:lang w:eastAsia="zh-C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856"/>
      </w:tblGrid>
      <w:tr w:rsidR="00094450" w:rsidRPr="008E146D" w14:paraId="4733B8C9" w14:textId="77777777" w:rsidTr="006C5344">
        <w:tc>
          <w:tcPr>
            <w:tcW w:w="8856" w:type="dxa"/>
          </w:tcPr>
          <w:p w14:paraId="6F3B0B77" w14:textId="77777777" w:rsidR="00094450" w:rsidRPr="008E146D" w:rsidRDefault="00094450" w:rsidP="006C5344">
            <w:pPr>
              <w:pStyle w:val="Adispo8"/>
            </w:pPr>
          </w:p>
        </w:tc>
      </w:tr>
      <w:tr w:rsidR="00094450" w:rsidRPr="008E146D" w14:paraId="37B4691D" w14:textId="77777777" w:rsidTr="006C5344">
        <w:tc>
          <w:tcPr>
            <w:tcW w:w="8856" w:type="dxa"/>
          </w:tcPr>
          <w:p w14:paraId="2644C7DE" w14:textId="77777777" w:rsidR="00094450" w:rsidRPr="008E146D" w:rsidRDefault="00094450" w:rsidP="006C5344">
            <w:pPr>
              <w:pStyle w:val="Adispo8"/>
            </w:pPr>
          </w:p>
        </w:tc>
      </w:tr>
      <w:tr w:rsidR="00094450" w:rsidRPr="008E146D" w14:paraId="423F9791" w14:textId="77777777" w:rsidTr="006C5344">
        <w:tc>
          <w:tcPr>
            <w:tcW w:w="8856" w:type="dxa"/>
          </w:tcPr>
          <w:p w14:paraId="1F3152BB" w14:textId="77777777" w:rsidR="00094450" w:rsidRPr="008E146D" w:rsidRDefault="00094450" w:rsidP="006C5344">
            <w:pPr>
              <w:pStyle w:val="Adispo8"/>
            </w:pPr>
          </w:p>
        </w:tc>
      </w:tr>
      <w:tr w:rsidR="00094450" w:rsidRPr="008E146D" w14:paraId="360B83E8" w14:textId="77777777" w:rsidTr="006C5344">
        <w:tc>
          <w:tcPr>
            <w:tcW w:w="8856" w:type="dxa"/>
          </w:tcPr>
          <w:p w14:paraId="1CA66208" w14:textId="77777777" w:rsidR="00094450" w:rsidRPr="008E146D" w:rsidRDefault="00094450" w:rsidP="006C5344">
            <w:pPr>
              <w:pStyle w:val="Adispo8"/>
            </w:pPr>
          </w:p>
        </w:tc>
      </w:tr>
      <w:tr w:rsidR="00094450" w:rsidRPr="008E146D" w14:paraId="34B024AE" w14:textId="77777777" w:rsidTr="006C5344">
        <w:tc>
          <w:tcPr>
            <w:tcW w:w="8856" w:type="dxa"/>
          </w:tcPr>
          <w:p w14:paraId="72D01B31" w14:textId="77777777" w:rsidR="00094450" w:rsidRPr="008E146D" w:rsidRDefault="00094450" w:rsidP="006C5344">
            <w:pPr>
              <w:pStyle w:val="Adispo8"/>
            </w:pPr>
          </w:p>
        </w:tc>
      </w:tr>
      <w:tr w:rsidR="00094450" w:rsidRPr="008E146D" w14:paraId="0527170D" w14:textId="77777777" w:rsidTr="006C5344">
        <w:tc>
          <w:tcPr>
            <w:tcW w:w="8856" w:type="dxa"/>
          </w:tcPr>
          <w:p w14:paraId="647C070B" w14:textId="77777777" w:rsidR="00094450" w:rsidRPr="008E146D" w:rsidRDefault="00094450" w:rsidP="006C5344">
            <w:pPr>
              <w:pStyle w:val="Adispo8"/>
            </w:pPr>
          </w:p>
        </w:tc>
      </w:tr>
      <w:tr w:rsidR="00094450" w:rsidRPr="008E146D" w14:paraId="2EFB7914" w14:textId="77777777" w:rsidTr="006C5344">
        <w:tc>
          <w:tcPr>
            <w:tcW w:w="8856" w:type="dxa"/>
          </w:tcPr>
          <w:p w14:paraId="47AC1055" w14:textId="77777777" w:rsidR="00094450" w:rsidRPr="008E146D" w:rsidRDefault="00094450" w:rsidP="006C5344">
            <w:pPr>
              <w:pStyle w:val="Adispo8"/>
            </w:pPr>
          </w:p>
        </w:tc>
      </w:tr>
      <w:tr w:rsidR="00094450" w:rsidRPr="008E146D" w14:paraId="18B9628F" w14:textId="77777777" w:rsidTr="006C5344">
        <w:tc>
          <w:tcPr>
            <w:tcW w:w="8856" w:type="dxa"/>
          </w:tcPr>
          <w:p w14:paraId="0060B2D6" w14:textId="77777777" w:rsidR="00094450" w:rsidRPr="008E146D" w:rsidRDefault="00094450" w:rsidP="006C5344">
            <w:pPr>
              <w:pStyle w:val="Adispo8"/>
            </w:pPr>
          </w:p>
        </w:tc>
      </w:tr>
      <w:tr w:rsidR="00094450" w:rsidRPr="008E146D" w14:paraId="6CD55EB0" w14:textId="77777777" w:rsidTr="006C5344">
        <w:tc>
          <w:tcPr>
            <w:tcW w:w="8856" w:type="dxa"/>
          </w:tcPr>
          <w:p w14:paraId="1B06BEE0" w14:textId="77777777" w:rsidR="00094450" w:rsidRPr="008E146D" w:rsidRDefault="00094450" w:rsidP="006C5344">
            <w:pPr>
              <w:pStyle w:val="Adispo8"/>
            </w:pPr>
          </w:p>
        </w:tc>
      </w:tr>
      <w:tr w:rsidR="00094450" w:rsidRPr="00C01E7D" w14:paraId="6787FE8E" w14:textId="77777777" w:rsidTr="006C5344">
        <w:tc>
          <w:tcPr>
            <w:tcW w:w="8856" w:type="dxa"/>
          </w:tcPr>
          <w:p w14:paraId="509E64A5" w14:textId="77777777" w:rsidR="00094450" w:rsidRPr="00094450" w:rsidRDefault="00094450" w:rsidP="006C5344">
            <w:pPr>
              <w:pStyle w:val="Adispo8"/>
              <w:rPr>
                <w:lang w:val="en-US"/>
              </w:rPr>
            </w:pPr>
            <w:r w:rsidRPr="008E146D">
              <w:rPr>
                <w:lang w:val="en-US"/>
              </w:rPr>
              <w:t>BLANK PAGE</w:t>
            </w:r>
          </w:p>
        </w:tc>
      </w:tr>
      <w:tr w:rsidR="00094450" w14:paraId="3F7DEFAB" w14:textId="77777777" w:rsidTr="006C5344">
        <w:tc>
          <w:tcPr>
            <w:tcW w:w="8856" w:type="dxa"/>
          </w:tcPr>
          <w:p w14:paraId="673D8E03" w14:textId="77777777" w:rsidR="00094450" w:rsidRDefault="00094450" w:rsidP="006C5344">
            <w:pPr>
              <w:pStyle w:val="Adispo8"/>
            </w:pPr>
          </w:p>
        </w:tc>
      </w:tr>
      <w:tr w:rsidR="00094450" w14:paraId="5089C127" w14:textId="77777777" w:rsidTr="006C5344">
        <w:tc>
          <w:tcPr>
            <w:tcW w:w="8856" w:type="dxa"/>
          </w:tcPr>
          <w:p w14:paraId="5D604025" w14:textId="77777777" w:rsidR="00094450" w:rsidRDefault="00094450" w:rsidP="006C5344">
            <w:pPr>
              <w:pStyle w:val="Adispo8"/>
            </w:pPr>
          </w:p>
        </w:tc>
      </w:tr>
      <w:tr w:rsidR="00094450" w14:paraId="27F759BC" w14:textId="77777777" w:rsidTr="006C5344">
        <w:tc>
          <w:tcPr>
            <w:tcW w:w="8856" w:type="dxa"/>
          </w:tcPr>
          <w:p w14:paraId="4FC3DCB8" w14:textId="77777777" w:rsidR="00094450" w:rsidRDefault="00094450" w:rsidP="006C5344">
            <w:pPr>
              <w:pStyle w:val="Adispo8"/>
            </w:pPr>
          </w:p>
        </w:tc>
      </w:tr>
      <w:tr w:rsidR="00094450" w14:paraId="70ED2BBE" w14:textId="77777777" w:rsidTr="006C5344">
        <w:tc>
          <w:tcPr>
            <w:tcW w:w="8856" w:type="dxa"/>
          </w:tcPr>
          <w:p w14:paraId="573A416F" w14:textId="77777777" w:rsidR="00094450" w:rsidRDefault="00094450" w:rsidP="006C5344">
            <w:pPr>
              <w:pStyle w:val="Adispo8"/>
            </w:pPr>
          </w:p>
        </w:tc>
      </w:tr>
      <w:tr w:rsidR="00094450" w14:paraId="781DE5E2" w14:textId="77777777" w:rsidTr="006C5344">
        <w:tc>
          <w:tcPr>
            <w:tcW w:w="8856" w:type="dxa"/>
          </w:tcPr>
          <w:p w14:paraId="55B411DB" w14:textId="77777777" w:rsidR="00094450" w:rsidRDefault="00094450" w:rsidP="006C5344">
            <w:pPr>
              <w:pStyle w:val="Adispo8"/>
            </w:pPr>
          </w:p>
        </w:tc>
      </w:tr>
      <w:tr w:rsidR="00094450" w14:paraId="29A3376E" w14:textId="77777777" w:rsidTr="006C5344">
        <w:tc>
          <w:tcPr>
            <w:tcW w:w="8856" w:type="dxa"/>
          </w:tcPr>
          <w:p w14:paraId="2E08FB73" w14:textId="77777777" w:rsidR="00094450" w:rsidRDefault="00094450" w:rsidP="006C5344">
            <w:pPr>
              <w:pStyle w:val="Adispo8"/>
            </w:pPr>
          </w:p>
        </w:tc>
      </w:tr>
    </w:tbl>
    <w:p w14:paraId="759249D4" w14:textId="77777777" w:rsidR="00C3296E" w:rsidRPr="00232ABE" w:rsidRDefault="00C3296E" w:rsidP="00EB58F7">
      <w:pPr>
        <w:jc w:val="left"/>
        <w:rPr>
          <w:lang w:eastAsia="zh-CN"/>
        </w:rPr>
      </w:pPr>
    </w:p>
    <w:sectPr w:rsidR="00C3296E" w:rsidRPr="00232ABE" w:rsidSect="007D28B8">
      <w:headerReference w:type="default" r:id="rId15"/>
      <w:pgSz w:w="11906" w:h="16838"/>
      <w:pgMar w:top="1440" w:right="864" w:bottom="1440" w:left="1800" w:header="850" w:footer="510" w:gutter="0"/>
      <w:pgNumType w:chapStyle="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50C4" w14:textId="77777777" w:rsidR="005A2B54" w:rsidRDefault="005A2B54" w:rsidP="00944EA7">
      <w:r>
        <w:separator/>
      </w:r>
    </w:p>
  </w:endnote>
  <w:endnote w:type="continuationSeparator" w:id="0">
    <w:p w14:paraId="535AEC2B" w14:textId="77777777" w:rsidR="005A2B54" w:rsidRDefault="005A2B54" w:rsidP="0094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DEB51" w14:textId="77777777" w:rsidR="00FD6EAB" w:rsidRDefault="00FD6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53FB" w14:textId="77777777" w:rsidR="005A2B54" w:rsidRPr="004735D8" w:rsidRDefault="005A2B54" w:rsidP="008C7917">
    <w:pPr>
      <w:pStyle w:val="Footer"/>
      <w:pBdr>
        <w:top w:val="single" w:sz="4" w:space="8" w:color="4F81BD" w:themeColor="accent1"/>
      </w:pBdr>
      <w:tabs>
        <w:tab w:val="clear" w:pos="8306"/>
        <w:tab w:val="left" w:pos="7650"/>
        <w:tab w:val="right" w:pos="8280"/>
      </w:tabs>
      <w:spacing w:before="360"/>
      <w:contextualSpacing/>
      <w:rPr>
        <w:rFonts w:ascii="Arial Narrow" w:hAnsi="Arial Narrow"/>
        <w:b/>
        <w:bCs/>
        <w:noProof/>
        <w:color w:val="404040" w:themeColor="text1" w:themeTint="BF"/>
        <w:sz w:val="20"/>
        <w:szCs w:val="20"/>
      </w:rPr>
    </w:pPr>
    <w:r w:rsidRPr="004735D8">
      <w:rPr>
        <w:rFonts w:ascii="Arial Narrow" w:hAnsi="Arial Narrow"/>
        <w:b/>
        <w:bCs/>
        <w:noProof/>
        <w:color w:val="404040" w:themeColor="text1" w:themeTint="BF"/>
        <w:sz w:val="20"/>
        <w:szCs w:val="20"/>
      </w:rPr>
      <w:t>ΥΠΕΘΑ/ΓΔΑΕΕ</w:t>
    </w:r>
    <w:r w:rsidRPr="004735D8">
      <w:rPr>
        <w:rFonts w:ascii="Arial Narrow" w:hAnsi="Arial Narrow"/>
        <w:b/>
        <w:bCs/>
        <w:noProof/>
        <w:color w:val="404040" w:themeColor="text1" w:themeTint="BF"/>
        <w:sz w:val="20"/>
        <w:szCs w:val="20"/>
      </w:rPr>
      <w:tab/>
    </w:r>
    <w:r w:rsidRPr="004735D8">
      <w:rPr>
        <w:rFonts w:ascii="Arial Narrow" w:hAnsi="Arial Narrow"/>
        <w:b/>
        <w:bCs/>
        <w:noProof/>
        <w:color w:val="404040" w:themeColor="text1" w:themeTint="BF"/>
        <w:sz w:val="20"/>
        <w:szCs w:val="20"/>
      </w:rPr>
      <w:fldChar w:fldCharType="begin"/>
    </w:r>
    <w:r w:rsidRPr="004735D8">
      <w:rPr>
        <w:rFonts w:ascii="Arial Narrow" w:hAnsi="Arial Narrow"/>
        <w:b/>
        <w:bCs/>
        <w:noProof/>
        <w:color w:val="404040" w:themeColor="text1" w:themeTint="BF"/>
        <w:sz w:val="20"/>
        <w:szCs w:val="20"/>
      </w:rPr>
      <w:instrText xml:space="preserve"> PAGE   \* MERGEFORMAT </w:instrText>
    </w:r>
    <w:r w:rsidRPr="004735D8">
      <w:rPr>
        <w:rFonts w:ascii="Arial Narrow" w:hAnsi="Arial Narrow"/>
        <w:b/>
        <w:bCs/>
        <w:noProof/>
        <w:color w:val="404040" w:themeColor="text1" w:themeTint="BF"/>
        <w:sz w:val="20"/>
        <w:szCs w:val="20"/>
      </w:rPr>
      <w:fldChar w:fldCharType="separate"/>
    </w:r>
    <w:r w:rsidR="00C715C8">
      <w:rPr>
        <w:rFonts w:ascii="Arial Narrow" w:hAnsi="Arial Narrow"/>
        <w:b/>
        <w:bCs/>
        <w:noProof/>
        <w:color w:val="404040" w:themeColor="text1" w:themeTint="BF"/>
        <w:sz w:val="20"/>
        <w:szCs w:val="20"/>
      </w:rPr>
      <w:t>A-5</w:t>
    </w:r>
    <w:r w:rsidRPr="004735D8">
      <w:rPr>
        <w:rFonts w:ascii="Arial Narrow" w:hAnsi="Arial Narrow"/>
        <w:b/>
        <w:bCs/>
        <w:noProof/>
        <w:color w:val="404040" w:themeColor="text1" w:themeTint="BF"/>
        <w:sz w:val="20"/>
        <w:szCs w:val="20"/>
      </w:rPr>
      <w:fldChar w:fldCharType="end"/>
    </w:r>
    <w:r w:rsidRPr="00C310A7">
      <w:rPr>
        <w:rFonts w:ascii="Arial Narrow" w:hAnsi="Arial Narrow"/>
        <w:b/>
        <w:bCs/>
        <w:noProof/>
        <w:color w:val="FF0000"/>
        <w:sz w:val="20"/>
        <w:szCs w:val="20"/>
      </w:rPr>
      <w:tab/>
    </w:r>
    <w:r w:rsidRPr="004735D8">
      <w:rPr>
        <w:rFonts w:ascii="Arial Narrow" w:hAnsi="Arial Narrow"/>
        <w:b/>
        <w:bCs/>
        <w:noProof/>
        <w:color w:val="404040" w:themeColor="text1" w:themeTint="BF"/>
        <w:sz w:val="20"/>
        <w:szCs w:val="20"/>
      </w:rPr>
      <w:t>ΟΚΤ 20</w:t>
    </w:r>
  </w:p>
  <w:p w14:paraId="6E39B267" w14:textId="77777777" w:rsidR="005A2B54" w:rsidRDefault="005A2B54" w:rsidP="008C7917">
    <w:pPr>
      <w:pStyle w:val="Footer"/>
      <w:tabs>
        <w:tab w:val="clear" w:pos="8306"/>
        <w:tab w:val="right" w:pos="104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54C3" w14:textId="77777777" w:rsidR="00FD6EAB" w:rsidRDefault="00FD6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462D" w14:textId="77777777" w:rsidR="005A2B54" w:rsidRDefault="005A2B54" w:rsidP="00944EA7">
      <w:r>
        <w:separator/>
      </w:r>
    </w:p>
  </w:footnote>
  <w:footnote w:type="continuationSeparator" w:id="0">
    <w:p w14:paraId="7369B49D" w14:textId="77777777" w:rsidR="005A2B54" w:rsidRDefault="005A2B54" w:rsidP="00944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20BC" w14:textId="77777777" w:rsidR="00FD6EAB" w:rsidRDefault="00FD6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BCD9" w14:textId="77777777" w:rsidR="005A2B54" w:rsidRPr="0078791C" w:rsidRDefault="00E27593" w:rsidP="002071A8">
    <w:pPr>
      <w:pStyle w:val="Header"/>
      <w:pBdr>
        <w:bottom w:val="single" w:sz="4" w:space="8" w:color="4F81BD" w:themeColor="accent1"/>
      </w:pBdr>
      <w:spacing w:after="360"/>
      <w:contextualSpacing/>
      <w:jc w:val="center"/>
      <w:rPr>
        <w:rFonts w:ascii="Arial Narrow" w:hAnsi="Arial Narrow"/>
        <w:b/>
        <w:bCs/>
        <w:i/>
        <w:iCs/>
        <w:color w:val="404040" w:themeColor="text1" w:themeTint="BF"/>
        <w:sz w:val="22"/>
      </w:rPr>
    </w:pPr>
    <w:sdt>
      <w:sdtPr>
        <w:rPr>
          <w:rFonts w:ascii="Arial Narrow" w:hAnsi="Arial Narrow" w:cs="Times New Roman"/>
          <w:b/>
          <w:bCs/>
          <w:i/>
          <w:iCs/>
          <w:color w:val="4F81BD" w:themeColor="accent1"/>
          <w:sz w:val="22"/>
        </w:rPr>
        <w:alias w:val="Title"/>
        <w:tag w:val=""/>
        <w:id w:val="942040131"/>
        <w:dataBinding w:prefixMappings="xmlns:ns0='http://purl.org/dc/elements/1.1/' xmlns:ns1='http://schemas.openxmlformats.org/package/2006/metadata/core-properties' " w:xpath="/ns1:coreProperties[1]/ns0:title[1]" w:storeItemID="{6C3C8BC8-F283-45AE-878A-BAB7291924A1}"/>
        <w:text/>
      </w:sdtPr>
      <w:sdtEndPr/>
      <w:sdtContent>
        <w:r w:rsidR="005A2B54">
          <w:rPr>
            <w:rFonts w:ascii="Arial Narrow" w:hAnsi="Arial Narrow" w:cs="Times New Roman"/>
            <w:b/>
            <w:bCs/>
            <w:i/>
            <w:iCs/>
            <w:color w:val="4F81BD" w:themeColor="accent1"/>
            <w:sz w:val="22"/>
          </w:rPr>
          <w:t>Ευρωπαϊκό Ταμείο Άμυνας Πρόσκληση Ενδιαφέροντος και Προτάσεων</w:t>
        </w:r>
      </w:sdtContent>
    </w:sdt>
  </w:p>
  <w:p w14:paraId="202CD90E" w14:textId="77777777" w:rsidR="005A2B54" w:rsidRPr="005552DC" w:rsidRDefault="005A2B54" w:rsidP="00944EA7">
    <w:pPr>
      <w:pStyle w:val="Header"/>
      <w:rPr>
        <w:rStyle w:val="IntenseEmphasis"/>
        <w:rFonts w:asciiTheme="minorHAnsi" w:hAnsi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7E02" w14:textId="77777777" w:rsidR="00FD6EAB" w:rsidRDefault="00FD6E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5A2B54" w:rsidRPr="00EB58F7" w14:paraId="76E23ECB" w14:textId="77777777" w:rsidTr="003810E4">
      <w:tc>
        <w:tcPr>
          <w:tcW w:w="1701" w:type="dxa"/>
        </w:tcPr>
        <w:p w14:paraId="1A068FFF" w14:textId="77777777" w:rsidR="005A2B54" w:rsidRPr="00EB58F7" w:rsidRDefault="005A2B54" w:rsidP="00944EA7">
          <w:pPr>
            <w:pStyle w:val="Header"/>
            <w:rPr>
              <w:rStyle w:val="IntenseEmphasis"/>
              <w:rFonts w:asciiTheme="minorHAnsi" w:hAnsiTheme="minorHAnsi"/>
              <w:lang w:val="en-US"/>
            </w:rPr>
          </w:pPr>
          <w:r w:rsidRPr="00EB58F7">
            <w:rPr>
              <w:noProof/>
              <w:lang w:eastAsia="el-GR"/>
            </w:rPr>
            <w:drawing>
              <wp:inline distT="0" distB="0" distL="0" distR="0" wp14:anchorId="23A0792B" wp14:editId="5E553632">
                <wp:extent cx="767715" cy="707390"/>
                <wp:effectExtent l="1905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767715" cy="707390"/>
                        </a:xfrm>
                        <a:prstGeom prst="rect">
                          <a:avLst/>
                        </a:prstGeom>
                        <a:noFill/>
                        <a:ln w="9525">
                          <a:noFill/>
                          <a:miter lim="800000"/>
                          <a:headEnd/>
                          <a:tailEnd/>
                        </a:ln>
                      </pic:spPr>
                    </pic:pic>
                  </a:graphicData>
                </a:graphic>
              </wp:inline>
            </w:drawing>
          </w:r>
        </w:p>
      </w:tc>
      <w:tc>
        <w:tcPr>
          <w:tcW w:w="7371" w:type="dxa"/>
        </w:tcPr>
        <w:p w14:paraId="08CEF89D" w14:textId="77777777" w:rsidR="005A2B54" w:rsidRDefault="005A2B54" w:rsidP="008C7917">
          <w:pPr>
            <w:pStyle w:val="Header"/>
            <w:jc w:val="right"/>
            <w:rPr>
              <w:lang w:val="en-US"/>
            </w:rPr>
          </w:pPr>
          <w:r w:rsidRPr="00EB58F7">
            <w:rPr>
              <w:lang w:val="en-US"/>
            </w:rPr>
            <w:t>GENERAL DIRECTORATE OF DEFENCE</w:t>
          </w:r>
        </w:p>
        <w:p w14:paraId="072463C0" w14:textId="1BC45C3A" w:rsidR="005A2B54" w:rsidRDefault="005A2B54" w:rsidP="008C7917">
          <w:pPr>
            <w:pStyle w:val="Header"/>
            <w:jc w:val="right"/>
            <w:rPr>
              <w:lang w:val="en-US"/>
            </w:rPr>
          </w:pPr>
          <w:r w:rsidRPr="00EB58F7">
            <w:rPr>
              <w:lang w:val="en-US"/>
            </w:rPr>
            <w:t xml:space="preserve"> INVESTMENT</w:t>
          </w:r>
          <w:r w:rsidR="00FD6EAB">
            <w:rPr>
              <w:lang w:val="en-US"/>
            </w:rPr>
            <w:t>S</w:t>
          </w:r>
          <w:r w:rsidRPr="00EB58F7">
            <w:rPr>
              <w:lang w:val="en-US"/>
            </w:rPr>
            <w:t xml:space="preserve"> AND ARMAMENT</w:t>
          </w:r>
          <w:r w:rsidR="00FD6EAB">
            <w:rPr>
              <w:lang w:val="en-US"/>
            </w:rPr>
            <w:t>S</w:t>
          </w:r>
        </w:p>
        <w:p w14:paraId="1A135F85" w14:textId="77777777" w:rsidR="005A2B54" w:rsidRDefault="005A2B54" w:rsidP="008C7917">
          <w:pPr>
            <w:pStyle w:val="Header"/>
            <w:jc w:val="right"/>
            <w:rPr>
              <w:lang w:val="en-US"/>
            </w:rPr>
          </w:pPr>
        </w:p>
        <w:p w14:paraId="74442F94" w14:textId="77777777" w:rsidR="005A2B54" w:rsidRPr="00EB58F7" w:rsidRDefault="005A2B54" w:rsidP="00213D4E">
          <w:pPr>
            <w:pStyle w:val="Header"/>
            <w:jc w:val="right"/>
            <w:rPr>
              <w:rStyle w:val="IntenseEmphasis"/>
              <w:rFonts w:asciiTheme="minorHAnsi" w:hAnsiTheme="minorHAnsi"/>
              <w:lang w:val="en-US"/>
            </w:rPr>
          </w:pPr>
          <w:r>
            <w:rPr>
              <w:lang w:val="en-US"/>
            </w:rPr>
            <w:t>Attached to</w:t>
          </w:r>
          <w:bookmarkStart w:id="2" w:name="_GoBack"/>
          <w:bookmarkEnd w:id="2"/>
          <w:r>
            <w:rPr>
              <w:lang w:val="en-US"/>
            </w:rPr>
            <w:t xml:space="preserve"> </w:t>
          </w:r>
          <w:r w:rsidRPr="00A26297">
            <w:rPr>
              <w:lang w:val="en-US"/>
            </w:rPr>
            <w:t>DITR-20-RFI-001</w:t>
          </w:r>
        </w:p>
      </w:tc>
    </w:tr>
    <w:tr w:rsidR="005A2B54" w:rsidRPr="00EB58F7" w14:paraId="0A846895" w14:textId="77777777" w:rsidTr="003810E4">
      <w:tc>
        <w:tcPr>
          <w:tcW w:w="9072" w:type="dxa"/>
          <w:gridSpan w:val="2"/>
        </w:tcPr>
        <w:p w14:paraId="608FDFAA" w14:textId="77777777" w:rsidR="005A2B54" w:rsidRPr="00EB58F7" w:rsidRDefault="005A2B54" w:rsidP="008C7917">
          <w:pPr>
            <w:pStyle w:val="Header"/>
            <w:jc w:val="center"/>
            <w:rPr>
              <w:lang w:val="en-US"/>
            </w:rPr>
          </w:pPr>
          <w:r w:rsidRPr="00EB58F7">
            <w:rPr>
              <w:b/>
              <w:lang w:val="en-US"/>
            </w:rPr>
            <w:t>PROJECT PROPOSAL FORM</w:t>
          </w:r>
        </w:p>
      </w:tc>
    </w:tr>
  </w:tbl>
  <w:p w14:paraId="14ACDE38" w14:textId="77777777" w:rsidR="005A2B54" w:rsidRPr="00C3296E" w:rsidRDefault="005A2B54" w:rsidP="00944EA7">
    <w:pPr>
      <w:pStyle w:val="Header"/>
      <w:rPr>
        <w:rStyle w:val="IntenseEmphasis"/>
        <w:rFonts w:asciiTheme="minorHAnsi" w:hAnsiTheme="minorHAns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474C1"/>
    <w:multiLevelType w:val="hybridMultilevel"/>
    <w:tmpl w:val="D2B859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A2399"/>
    <w:multiLevelType w:val="hybridMultilevel"/>
    <w:tmpl w:val="0DF0EEDC"/>
    <w:lvl w:ilvl="0" w:tplc="C0949094">
      <w:numFmt w:val="bullet"/>
      <w:lvlText w:val=""/>
      <w:lvlJc w:val="left"/>
      <w:pPr>
        <w:ind w:left="720" w:hanging="360"/>
      </w:pPr>
      <w:rPr>
        <w:rFonts w:ascii="Symbol" w:eastAsiaTheme="minorEastAsia"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FF7DFB"/>
    <w:multiLevelType w:val="hybridMultilevel"/>
    <w:tmpl w:val="B01CD5B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2572AAC"/>
    <w:multiLevelType w:val="multilevel"/>
    <w:tmpl w:val="C3065E0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67" w:hanging="567"/>
      </w:pPr>
      <w:rPr>
        <w:rFonts w:hint="default"/>
      </w:rPr>
    </w:lvl>
    <w:lvl w:ilvl="2">
      <w:start w:val="1"/>
      <w:numFmt w:val="decimal"/>
      <w:pStyle w:val="NumberedNormal"/>
      <w:lvlText w:val="%1.%2.%3."/>
      <w:lvlJc w:val="left"/>
      <w:pPr>
        <w:tabs>
          <w:tab w:val="num" w:pos="1430"/>
        </w:tabs>
        <w:ind w:left="709" w:hanging="709"/>
      </w:pPr>
      <w:rPr>
        <w:rFonts w:hint="default"/>
      </w:rPr>
    </w:lvl>
    <w:lvl w:ilvl="3">
      <w:start w:val="1"/>
      <w:numFmt w:val="decimal"/>
      <w:lvlText w:val="%1.%2.%3.%4."/>
      <w:lvlJc w:val="left"/>
      <w:pPr>
        <w:tabs>
          <w:tab w:val="num" w:pos="1701"/>
        </w:tabs>
        <w:ind w:left="1701" w:hanging="992"/>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32759D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731155"/>
    <w:multiLevelType w:val="hybridMultilevel"/>
    <w:tmpl w:val="57D04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0945B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8B35E2"/>
    <w:multiLevelType w:val="hybridMultilevel"/>
    <w:tmpl w:val="2D4AD4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89F58E8"/>
    <w:multiLevelType w:val="hybridMultilevel"/>
    <w:tmpl w:val="FABCA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4749D"/>
    <w:multiLevelType w:val="multilevel"/>
    <w:tmpl w:val="3C4CA44C"/>
    <w:lvl w:ilvl="0">
      <w:start w:val="1"/>
      <w:numFmt w:val="decimal"/>
      <w:pStyle w:val="Title"/>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E1621AB"/>
    <w:multiLevelType w:val="hybridMultilevel"/>
    <w:tmpl w:val="3A924E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6C0667C"/>
    <w:multiLevelType w:val="hybridMultilevel"/>
    <w:tmpl w:val="D670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53FF8"/>
    <w:multiLevelType w:val="hybridMultilevel"/>
    <w:tmpl w:val="2B8C1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96BA4"/>
    <w:multiLevelType w:val="multilevel"/>
    <w:tmpl w:val="1DEC3EBE"/>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2"/>
      <w:numFmt w:val="upperLetter"/>
      <w:pStyle w:val="Heading7"/>
      <w:suff w:val="nothing"/>
      <w:lvlText w:val="Παράρτημα %7 "/>
      <w:lvlJc w:val="left"/>
      <w:pPr>
        <w:ind w:left="2340" w:firstLine="0"/>
      </w:pPr>
      <w:rPr>
        <w:rFonts w:ascii="Arial" w:hAnsi="Arial" w:cs="Arial" w:hint="default"/>
        <w:sz w:val="28"/>
        <w:szCs w:val="28"/>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68D6DC3"/>
    <w:multiLevelType w:val="hybridMultilevel"/>
    <w:tmpl w:val="3EDE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5"/>
  </w:num>
  <w:num w:numId="10">
    <w:abstractNumId w:val="4"/>
  </w:num>
  <w:num w:numId="11">
    <w:abstractNumId w:val="10"/>
  </w:num>
  <w:num w:numId="12">
    <w:abstractNumId w:val="7"/>
  </w:num>
  <w:num w:numId="13">
    <w:abstractNumId w:val="6"/>
  </w:num>
  <w:num w:numId="14">
    <w:abstractNumId w:val="13"/>
  </w:num>
  <w:num w:numId="15">
    <w:abstractNumId w:val="8"/>
  </w:num>
  <w:num w:numId="16">
    <w:abstractNumId w:val="9"/>
  </w:num>
  <w:num w:numId="17">
    <w:abstractNumId w:val="11"/>
  </w:num>
  <w:num w:numId="18">
    <w:abstractNumId w:val="0"/>
  </w:num>
  <w:num w:numId="19">
    <w:abstractNumId w:val="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0B8"/>
    <w:rsid w:val="000000F2"/>
    <w:rsid w:val="00011D39"/>
    <w:rsid w:val="000148C4"/>
    <w:rsid w:val="00015ED7"/>
    <w:rsid w:val="00022BA0"/>
    <w:rsid w:val="00027B84"/>
    <w:rsid w:val="000321C4"/>
    <w:rsid w:val="00036E2D"/>
    <w:rsid w:val="00040215"/>
    <w:rsid w:val="000448D9"/>
    <w:rsid w:val="0004497A"/>
    <w:rsid w:val="00044CA2"/>
    <w:rsid w:val="00045758"/>
    <w:rsid w:val="00046FC8"/>
    <w:rsid w:val="00052673"/>
    <w:rsid w:val="00055768"/>
    <w:rsid w:val="00062F75"/>
    <w:rsid w:val="00067F70"/>
    <w:rsid w:val="00075ACE"/>
    <w:rsid w:val="00076677"/>
    <w:rsid w:val="00094450"/>
    <w:rsid w:val="000972D3"/>
    <w:rsid w:val="000A1B64"/>
    <w:rsid w:val="000A610E"/>
    <w:rsid w:val="000B2C97"/>
    <w:rsid w:val="000B5FB5"/>
    <w:rsid w:val="000C65C7"/>
    <w:rsid w:val="000D5812"/>
    <w:rsid w:val="000D708F"/>
    <w:rsid w:val="000E100B"/>
    <w:rsid w:val="000F77C8"/>
    <w:rsid w:val="0010434B"/>
    <w:rsid w:val="00110B77"/>
    <w:rsid w:val="0011279C"/>
    <w:rsid w:val="00117863"/>
    <w:rsid w:val="0012669B"/>
    <w:rsid w:val="00127A22"/>
    <w:rsid w:val="00136DE8"/>
    <w:rsid w:val="00137651"/>
    <w:rsid w:val="001421F9"/>
    <w:rsid w:val="00145BF1"/>
    <w:rsid w:val="00147BBA"/>
    <w:rsid w:val="00152D9A"/>
    <w:rsid w:val="00165FCA"/>
    <w:rsid w:val="00174C65"/>
    <w:rsid w:val="00174D07"/>
    <w:rsid w:val="00176055"/>
    <w:rsid w:val="00183B61"/>
    <w:rsid w:val="00191E81"/>
    <w:rsid w:val="001926A0"/>
    <w:rsid w:val="001A13EA"/>
    <w:rsid w:val="001B1325"/>
    <w:rsid w:val="001B6627"/>
    <w:rsid w:val="001C0581"/>
    <w:rsid w:val="001C0921"/>
    <w:rsid w:val="001C109F"/>
    <w:rsid w:val="001C433E"/>
    <w:rsid w:val="001C67EA"/>
    <w:rsid w:val="001D3A98"/>
    <w:rsid w:val="001D559C"/>
    <w:rsid w:val="001E07C1"/>
    <w:rsid w:val="001E0C9B"/>
    <w:rsid w:val="001E695E"/>
    <w:rsid w:val="001E7B64"/>
    <w:rsid w:val="00202583"/>
    <w:rsid w:val="002067EE"/>
    <w:rsid w:val="002071A8"/>
    <w:rsid w:val="00211D1A"/>
    <w:rsid w:val="00213D4E"/>
    <w:rsid w:val="00221E36"/>
    <w:rsid w:val="00224692"/>
    <w:rsid w:val="00227FAA"/>
    <w:rsid w:val="002300E1"/>
    <w:rsid w:val="002304DD"/>
    <w:rsid w:val="00232701"/>
    <w:rsid w:val="00232ABE"/>
    <w:rsid w:val="00235E40"/>
    <w:rsid w:val="00251023"/>
    <w:rsid w:val="002537D8"/>
    <w:rsid w:val="00253881"/>
    <w:rsid w:val="0025656C"/>
    <w:rsid w:val="00260180"/>
    <w:rsid w:val="002602BD"/>
    <w:rsid w:val="00294F44"/>
    <w:rsid w:val="00296B40"/>
    <w:rsid w:val="002A18D8"/>
    <w:rsid w:val="002A229E"/>
    <w:rsid w:val="002A64A2"/>
    <w:rsid w:val="002B272B"/>
    <w:rsid w:val="002B345D"/>
    <w:rsid w:val="002C23E5"/>
    <w:rsid w:val="002C299A"/>
    <w:rsid w:val="002C6E7F"/>
    <w:rsid w:val="002D3D1E"/>
    <w:rsid w:val="002E061C"/>
    <w:rsid w:val="002E146B"/>
    <w:rsid w:val="002E1A9C"/>
    <w:rsid w:val="002E4F89"/>
    <w:rsid w:val="002E7F98"/>
    <w:rsid w:val="00305587"/>
    <w:rsid w:val="0031159E"/>
    <w:rsid w:val="00311EE7"/>
    <w:rsid w:val="00312712"/>
    <w:rsid w:val="003128FE"/>
    <w:rsid w:val="003154C6"/>
    <w:rsid w:val="00315B9E"/>
    <w:rsid w:val="00325BB2"/>
    <w:rsid w:val="00332BB2"/>
    <w:rsid w:val="00343196"/>
    <w:rsid w:val="003524F6"/>
    <w:rsid w:val="00353F3E"/>
    <w:rsid w:val="0035470D"/>
    <w:rsid w:val="003638DE"/>
    <w:rsid w:val="003703ED"/>
    <w:rsid w:val="00376EC2"/>
    <w:rsid w:val="003810E4"/>
    <w:rsid w:val="00390D8A"/>
    <w:rsid w:val="00393B9B"/>
    <w:rsid w:val="003958F3"/>
    <w:rsid w:val="003A1D1E"/>
    <w:rsid w:val="003A267C"/>
    <w:rsid w:val="003A3049"/>
    <w:rsid w:val="003A3DA9"/>
    <w:rsid w:val="003A3E48"/>
    <w:rsid w:val="003A626C"/>
    <w:rsid w:val="003B2F00"/>
    <w:rsid w:val="003B5CFC"/>
    <w:rsid w:val="003C0C39"/>
    <w:rsid w:val="003C5DFF"/>
    <w:rsid w:val="003D2EDE"/>
    <w:rsid w:val="003E2484"/>
    <w:rsid w:val="003E5E4D"/>
    <w:rsid w:val="003E7DAB"/>
    <w:rsid w:val="003F057C"/>
    <w:rsid w:val="003F3066"/>
    <w:rsid w:val="003F65EB"/>
    <w:rsid w:val="003F7092"/>
    <w:rsid w:val="00400419"/>
    <w:rsid w:val="00403018"/>
    <w:rsid w:val="00403E46"/>
    <w:rsid w:val="00406FC7"/>
    <w:rsid w:val="00411E80"/>
    <w:rsid w:val="00413EF3"/>
    <w:rsid w:val="00415719"/>
    <w:rsid w:val="00420CE1"/>
    <w:rsid w:val="004214DF"/>
    <w:rsid w:val="00424D19"/>
    <w:rsid w:val="004253CD"/>
    <w:rsid w:val="004304F3"/>
    <w:rsid w:val="004518DA"/>
    <w:rsid w:val="0045480E"/>
    <w:rsid w:val="004569F4"/>
    <w:rsid w:val="00461C61"/>
    <w:rsid w:val="004646C2"/>
    <w:rsid w:val="004718D7"/>
    <w:rsid w:val="00471C16"/>
    <w:rsid w:val="0047332C"/>
    <w:rsid w:val="004735D8"/>
    <w:rsid w:val="00476ABC"/>
    <w:rsid w:val="0048111E"/>
    <w:rsid w:val="00493BD2"/>
    <w:rsid w:val="00495BA3"/>
    <w:rsid w:val="004A2040"/>
    <w:rsid w:val="004B0DAC"/>
    <w:rsid w:val="004B1773"/>
    <w:rsid w:val="004B5988"/>
    <w:rsid w:val="004B6B97"/>
    <w:rsid w:val="004B6B99"/>
    <w:rsid w:val="004C4398"/>
    <w:rsid w:val="004C605B"/>
    <w:rsid w:val="004D25BF"/>
    <w:rsid w:val="004D2731"/>
    <w:rsid w:val="004D472E"/>
    <w:rsid w:val="004D4D92"/>
    <w:rsid w:val="004E109C"/>
    <w:rsid w:val="004E3358"/>
    <w:rsid w:val="004E660E"/>
    <w:rsid w:val="004F1CD5"/>
    <w:rsid w:val="005039E1"/>
    <w:rsid w:val="00503A7F"/>
    <w:rsid w:val="00504DCE"/>
    <w:rsid w:val="005108D0"/>
    <w:rsid w:val="00520FD9"/>
    <w:rsid w:val="005261DC"/>
    <w:rsid w:val="0053455F"/>
    <w:rsid w:val="005375B7"/>
    <w:rsid w:val="005434BD"/>
    <w:rsid w:val="00547BE1"/>
    <w:rsid w:val="00551D16"/>
    <w:rsid w:val="005552DC"/>
    <w:rsid w:val="005625B3"/>
    <w:rsid w:val="00587186"/>
    <w:rsid w:val="005906C6"/>
    <w:rsid w:val="00594229"/>
    <w:rsid w:val="00595E2B"/>
    <w:rsid w:val="005A0396"/>
    <w:rsid w:val="005A0F5F"/>
    <w:rsid w:val="005A2B54"/>
    <w:rsid w:val="005B41B3"/>
    <w:rsid w:val="005B5A93"/>
    <w:rsid w:val="005D7802"/>
    <w:rsid w:val="005D7DDA"/>
    <w:rsid w:val="005F05F2"/>
    <w:rsid w:val="006006E6"/>
    <w:rsid w:val="00603F06"/>
    <w:rsid w:val="0060738D"/>
    <w:rsid w:val="0061230C"/>
    <w:rsid w:val="00612655"/>
    <w:rsid w:val="00616B59"/>
    <w:rsid w:val="00622462"/>
    <w:rsid w:val="00624C70"/>
    <w:rsid w:val="00630906"/>
    <w:rsid w:val="00636033"/>
    <w:rsid w:val="006375B8"/>
    <w:rsid w:val="00643C4E"/>
    <w:rsid w:val="00646407"/>
    <w:rsid w:val="006649BE"/>
    <w:rsid w:val="00665DA1"/>
    <w:rsid w:val="0066718F"/>
    <w:rsid w:val="00672F91"/>
    <w:rsid w:val="0067316D"/>
    <w:rsid w:val="00676586"/>
    <w:rsid w:val="00676A7B"/>
    <w:rsid w:val="00676C1F"/>
    <w:rsid w:val="00680D2D"/>
    <w:rsid w:val="0068339A"/>
    <w:rsid w:val="0068707C"/>
    <w:rsid w:val="006A2BDC"/>
    <w:rsid w:val="006A3DA1"/>
    <w:rsid w:val="006A4C2E"/>
    <w:rsid w:val="006B0401"/>
    <w:rsid w:val="006B3535"/>
    <w:rsid w:val="006B3F35"/>
    <w:rsid w:val="006B5C4B"/>
    <w:rsid w:val="006C5344"/>
    <w:rsid w:val="006D038B"/>
    <w:rsid w:val="006D1D2F"/>
    <w:rsid w:val="006D7EBA"/>
    <w:rsid w:val="006F2E3A"/>
    <w:rsid w:val="00702142"/>
    <w:rsid w:val="00703E16"/>
    <w:rsid w:val="007065AF"/>
    <w:rsid w:val="0071181E"/>
    <w:rsid w:val="0071657A"/>
    <w:rsid w:val="00716943"/>
    <w:rsid w:val="007174EF"/>
    <w:rsid w:val="00717BEC"/>
    <w:rsid w:val="007209CA"/>
    <w:rsid w:val="0072179A"/>
    <w:rsid w:val="0072491E"/>
    <w:rsid w:val="007258ED"/>
    <w:rsid w:val="00725DF1"/>
    <w:rsid w:val="00731394"/>
    <w:rsid w:val="00733E47"/>
    <w:rsid w:val="007455FB"/>
    <w:rsid w:val="00745E5C"/>
    <w:rsid w:val="00751C7B"/>
    <w:rsid w:val="00756BA4"/>
    <w:rsid w:val="00757DCA"/>
    <w:rsid w:val="00760762"/>
    <w:rsid w:val="007610DF"/>
    <w:rsid w:val="007617CE"/>
    <w:rsid w:val="00761EEA"/>
    <w:rsid w:val="00776F89"/>
    <w:rsid w:val="00777E80"/>
    <w:rsid w:val="0078791C"/>
    <w:rsid w:val="007900A3"/>
    <w:rsid w:val="00796B27"/>
    <w:rsid w:val="007A55FC"/>
    <w:rsid w:val="007B06B4"/>
    <w:rsid w:val="007B3456"/>
    <w:rsid w:val="007B5F95"/>
    <w:rsid w:val="007C2478"/>
    <w:rsid w:val="007D0C10"/>
    <w:rsid w:val="007D0E73"/>
    <w:rsid w:val="007D28B8"/>
    <w:rsid w:val="007D4F34"/>
    <w:rsid w:val="007D54B7"/>
    <w:rsid w:val="007D6E14"/>
    <w:rsid w:val="007E0D6C"/>
    <w:rsid w:val="007F016D"/>
    <w:rsid w:val="007F1385"/>
    <w:rsid w:val="007F1685"/>
    <w:rsid w:val="007F7FB7"/>
    <w:rsid w:val="00802F6A"/>
    <w:rsid w:val="008112F6"/>
    <w:rsid w:val="0081238F"/>
    <w:rsid w:val="008210A8"/>
    <w:rsid w:val="008237D4"/>
    <w:rsid w:val="008246C4"/>
    <w:rsid w:val="0083001F"/>
    <w:rsid w:val="00833930"/>
    <w:rsid w:val="00851B6A"/>
    <w:rsid w:val="00853499"/>
    <w:rsid w:val="00853528"/>
    <w:rsid w:val="00863275"/>
    <w:rsid w:val="00873A32"/>
    <w:rsid w:val="00881E34"/>
    <w:rsid w:val="008A008A"/>
    <w:rsid w:val="008A0105"/>
    <w:rsid w:val="008A0A4A"/>
    <w:rsid w:val="008A519B"/>
    <w:rsid w:val="008A572D"/>
    <w:rsid w:val="008A5F57"/>
    <w:rsid w:val="008B7175"/>
    <w:rsid w:val="008C3BA1"/>
    <w:rsid w:val="008C6CCD"/>
    <w:rsid w:val="008C7917"/>
    <w:rsid w:val="008D2200"/>
    <w:rsid w:val="008E146D"/>
    <w:rsid w:val="008E2DE2"/>
    <w:rsid w:val="008E319F"/>
    <w:rsid w:val="008F6F36"/>
    <w:rsid w:val="00902579"/>
    <w:rsid w:val="00912978"/>
    <w:rsid w:val="00915392"/>
    <w:rsid w:val="00916DF4"/>
    <w:rsid w:val="00917E2B"/>
    <w:rsid w:val="0092226A"/>
    <w:rsid w:val="00932405"/>
    <w:rsid w:val="00936198"/>
    <w:rsid w:val="00937A51"/>
    <w:rsid w:val="00940920"/>
    <w:rsid w:val="00943426"/>
    <w:rsid w:val="00944EA7"/>
    <w:rsid w:val="009471F8"/>
    <w:rsid w:val="00957144"/>
    <w:rsid w:val="00965B3B"/>
    <w:rsid w:val="00974EA8"/>
    <w:rsid w:val="0098406A"/>
    <w:rsid w:val="00990EB5"/>
    <w:rsid w:val="00993D45"/>
    <w:rsid w:val="00994B55"/>
    <w:rsid w:val="009A0B51"/>
    <w:rsid w:val="009A7450"/>
    <w:rsid w:val="009C285B"/>
    <w:rsid w:val="009C4C73"/>
    <w:rsid w:val="009D1FD6"/>
    <w:rsid w:val="009D215B"/>
    <w:rsid w:val="009D29DD"/>
    <w:rsid w:val="009D6CBE"/>
    <w:rsid w:val="009E43D8"/>
    <w:rsid w:val="009E50A0"/>
    <w:rsid w:val="009E7562"/>
    <w:rsid w:val="009F2CFC"/>
    <w:rsid w:val="009F458B"/>
    <w:rsid w:val="009F619F"/>
    <w:rsid w:val="009F74CD"/>
    <w:rsid w:val="009F7CD3"/>
    <w:rsid w:val="00A10D5A"/>
    <w:rsid w:val="00A10F22"/>
    <w:rsid w:val="00A11C67"/>
    <w:rsid w:val="00A11D00"/>
    <w:rsid w:val="00A234C5"/>
    <w:rsid w:val="00A241D5"/>
    <w:rsid w:val="00A260CB"/>
    <w:rsid w:val="00A26297"/>
    <w:rsid w:val="00A27780"/>
    <w:rsid w:val="00A27D11"/>
    <w:rsid w:val="00A357D5"/>
    <w:rsid w:val="00A40B85"/>
    <w:rsid w:val="00A42BA6"/>
    <w:rsid w:val="00A43A9B"/>
    <w:rsid w:val="00A44D80"/>
    <w:rsid w:val="00A44DC1"/>
    <w:rsid w:val="00A452F0"/>
    <w:rsid w:val="00A4648B"/>
    <w:rsid w:val="00A46C15"/>
    <w:rsid w:val="00A47613"/>
    <w:rsid w:val="00A5592B"/>
    <w:rsid w:val="00A65270"/>
    <w:rsid w:val="00A6562F"/>
    <w:rsid w:val="00A65D3C"/>
    <w:rsid w:val="00A7421C"/>
    <w:rsid w:val="00A758C6"/>
    <w:rsid w:val="00A96ADB"/>
    <w:rsid w:val="00AA32DE"/>
    <w:rsid w:val="00AB09A1"/>
    <w:rsid w:val="00AB1C56"/>
    <w:rsid w:val="00AB1CF7"/>
    <w:rsid w:val="00AB422B"/>
    <w:rsid w:val="00AB78FE"/>
    <w:rsid w:val="00AB7B0A"/>
    <w:rsid w:val="00AC74B0"/>
    <w:rsid w:val="00AD4C79"/>
    <w:rsid w:val="00AD614A"/>
    <w:rsid w:val="00AE3775"/>
    <w:rsid w:val="00AE678A"/>
    <w:rsid w:val="00AE741D"/>
    <w:rsid w:val="00AF4A18"/>
    <w:rsid w:val="00AF4C5E"/>
    <w:rsid w:val="00B004A9"/>
    <w:rsid w:val="00B03376"/>
    <w:rsid w:val="00B05E83"/>
    <w:rsid w:val="00B119B8"/>
    <w:rsid w:val="00B134B1"/>
    <w:rsid w:val="00B257EB"/>
    <w:rsid w:val="00B31027"/>
    <w:rsid w:val="00B31809"/>
    <w:rsid w:val="00B44EDF"/>
    <w:rsid w:val="00B51538"/>
    <w:rsid w:val="00B5418D"/>
    <w:rsid w:val="00B63F07"/>
    <w:rsid w:val="00B747E3"/>
    <w:rsid w:val="00B87AD2"/>
    <w:rsid w:val="00B9679C"/>
    <w:rsid w:val="00B97D6F"/>
    <w:rsid w:val="00BA1EB9"/>
    <w:rsid w:val="00BA26DE"/>
    <w:rsid w:val="00BA6113"/>
    <w:rsid w:val="00BB4FF9"/>
    <w:rsid w:val="00BD4F6D"/>
    <w:rsid w:val="00BE5CA0"/>
    <w:rsid w:val="00BE794F"/>
    <w:rsid w:val="00BF1034"/>
    <w:rsid w:val="00BF1EA8"/>
    <w:rsid w:val="00BF242C"/>
    <w:rsid w:val="00BF2758"/>
    <w:rsid w:val="00BF4039"/>
    <w:rsid w:val="00BF51EF"/>
    <w:rsid w:val="00C07637"/>
    <w:rsid w:val="00C07BA3"/>
    <w:rsid w:val="00C135CD"/>
    <w:rsid w:val="00C13A76"/>
    <w:rsid w:val="00C149CB"/>
    <w:rsid w:val="00C310A7"/>
    <w:rsid w:val="00C3272F"/>
    <w:rsid w:val="00C32765"/>
    <w:rsid w:val="00C3296E"/>
    <w:rsid w:val="00C331C4"/>
    <w:rsid w:val="00C436E8"/>
    <w:rsid w:val="00C57E01"/>
    <w:rsid w:val="00C65099"/>
    <w:rsid w:val="00C67841"/>
    <w:rsid w:val="00C715C8"/>
    <w:rsid w:val="00C71D14"/>
    <w:rsid w:val="00C74461"/>
    <w:rsid w:val="00C7642D"/>
    <w:rsid w:val="00C77C3D"/>
    <w:rsid w:val="00C83E9F"/>
    <w:rsid w:val="00C90C09"/>
    <w:rsid w:val="00C91ED6"/>
    <w:rsid w:val="00C92C05"/>
    <w:rsid w:val="00C94B39"/>
    <w:rsid w:val="00CA2588"/>
    <w:rsid w:val="00CB2309"/>
    <w:rsid w:val="00CC47DC"/>
    <w:rsid w:val="00CC5A18"/>
    <w:rsid w:val="00CD2F7F"/>
    <w:rsid w:val="00CE11BD"/>
    <w:rsid w:val="00CE3D4B"/>
    <w:rsid w:val="00CE65A3"/>
    <w:rsid w:val="00CF5836"/>
    <w:rsid w:val="00CF7882"/>
    <w:rsid w:val="00D02ACA"/>
    <w:rsid w:val="00D06573"/>
    <w:rsid w:val="00D14A75"/>
    <w:rsid w:val="00D15624"/>
    <w:rsid w:val="00D2027E"/>
    <w:rsid w:val="00D2048C"/>
    <w:rsid w:val="00D214F0"/>
    <w:rsid w:val="00D2266C"/>
    <w:rsid w:val="00D23538"/>
    <w:rsid w:val="00D259E8"/>
    <w:rsid w:val="00D44C98"/>
    <w:rsid w:val="00D459D8"/>
    <w:rsid w:val="00D53713"/>
    <w:rsid w:val="00D5501F"/>
    <w:rsid w:val="00D56589"/>
    <w:rsid w:val="00D56C3D"/>
    <w:rsid w:val="00D64DCC"/>
    <w:rsid w:val="00D65B64"/>
    <w:rsid w:val="00D746E9"/>
    <w:rsid w:val="00D76563"/>
    <w:rsid w:val="00D8255D"/>
    <w:rsid w:val="00D87904"/>
    <w:rsid w:val="00D9184D"/>
    <w:rsid w:val="00D9265B"/>
    <w:rsid w:val="00D93FD7"/>
    <w:rsid w:val="00D97C0E"/>
    <w:rsid w:val="00DA206F"/>
    <w:rsid w:val="00DA3E08"/>
    <w:rsid w:val="00DA6D5C"/>
    <w:rsid w:val="00DB42B7"/>
    <w:rsid w:val="00DC17D1"/>
    <w:rsid w:val="00DD6C9D"/>
    <w:rsid w:val="00DE0BC5"/>
    <w:rsid w:val="00DE7061"/>
    <w:rsid w:val="00DF5CD6"/>
    <w:rsid w:val="00E05045"/>
    <w:rsid w:val="00E127BF"/>
    <w:rsid w:val="00E14613"/>
    <w:rsid w:val="00E2326B"/>
    <w:rsid w:val="00E253C3"/>
    <w:rsid w:val="00E259AE"/>
    <w:rsid w:val="00E27593"/>
    <w:rsid w:val="00E27DCF"/>
    <w:rsid w:val="00E31AA4"/>
    <w:rsid w:val="00E32910"/>
    <w:rsid w:val="00E32E08"/>
    <w:rsid w:val="00E51C7C"/>
    <w:rsid w:val="00E55D1C"/>
    <w:rsid w:val="00E64E8D"/>
    <w:rsid w:val="00E70376"/>
    <w:rsid w:val="00E71A3E"/>
    <w:rsid w:val="00E85B2D"/>
    <w:rsid w:val="00E85F70"/>
    <w:rsid w:val="00EA30C3"/>
    <w:rsid w:val="00EA3654"/>
    <w:rsid w:val="00EA4CC9"/>
    <w:rsid w:val="00EB58F7"/>
    <w:rsid w:val="00EC6179"/>
    <w:rsid w:val="00ED02A4"/>
    <w:rsid w:val="00ED50B8"/>
    <w:rsid w:val="00EE3FCE"/>
    <w:rsid w:val="00EF237B"/>
    <w:rsid w:val="00F02B8A"/>
    <w:rsid w:val="00F1012D"/>
    <w:rsid w:val="00F13E41"/>
    <w:rsid w:val="00F15DD7"/>
    <w:rsid w:val="00F174E9"/>
    <w:rsid w:val="00F213B5"/>
    <w:rsid w:val="00F40E32"/>
    <w:rsid w:val="00F50B4E"/>
    <w:rsid w:val="00F5318E"/>
    <w:rsid w:val="00F56A91"/>
    <w:rsid w:val="00F638C1"/>
    <w:rsid w:val="00F65C2D"/>
    <w:rsid w:val="00F90C5E"/>
    <w:rsid w:val="00F90FD4"/>
    <w:rsid w:val="00F97133"/>
    <w:rsid w:val="00FA4276"/>
    <w:rsid w:val="00FB1E4A"/>
    <w:rsid w:val="00FB39C7"/>
    <w:rsid w:val="00FB440A"/>
    <w:rsid w:val="00FC1DCD"/>
    <w:rsid w:val="00FC4D27"/>
    <w:rsid w:val="00FC58D1"/>
    <w:rsid w:val="00FC58EA"/>
    <w:rsid w:val="00FD3DB3"/>
    <w:rsid w:val="00FD68A9"/>
    <w:rsid w:val="00FD6EAB"/>
    <w:rsid w:val="00FD7249"/>
    <w:rsid w:val="00FE0725"/>
    <w:rsid w:val="00FE2C9C"/>
    <w:rsid w:val="00FE414F"/>
    <w:rsid w:val="00FE7E46"/>
    <w:rsid w:val="00FF36FB"/>
    <w:rsid w:val="00FF4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B69C81"/>
  <w15:docId w15:val="{1EBBDA4C-4036-449E-965E-5A975078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92"/>
    <w:pPr>
      <w:jc w:val="both"/>
    </w:pPr>
    <w:rPr>
      <w:rFonts w:ascii="Arial" w:hAnsi="Arial"/>
      <w:sz w:val="24"/>
    </w:rPr>
  </w:style>
  <w:style w:type="paragraph" w:styleId="Heading1">
    <w:name w:val="heading 1"/>
    <w:basedOn w:val="Normal"/>
    <w:next w:val="Normal"/>
    <w:link w:val="Heading1Char"/>
    <w:uiPriority w:val="9"/>
    <w:qFormat/>
    <w:rsid w:val="003154C6"/>
    <w:pPr>
      <w:keepNext/>
      <w:keepLines/>
      <w:numPr>
        <w:numId w:val="2"/>
      </w:numPr>
      <w:spacing w:before="480" w:after="120"/>
      <w:outlineLvl w:val="0"/>
    </w:pPr>
    <w:rPr>
      <w:rFonts w:eastAsiaTheme="majorEastAsia" w:cs="Arial"/>
      <w:b/>
      <w:bCs/>
      <w:color w:val="000000" w:themeColor="text1"/>
      <w:szCs w:val="24"/>
    </w:rPr>
  </w:style>
  <w:style w:type="paragraph" w:styleId="Heading2">
    <w:name w:val="heading 2"/>
    <w:basedOn w:val="Normal"/>
    <w:next w:val="Normal"/>
    <w:link w:val="Heading2Char"/>
    <w:uiPriority w:val="9"/>
    <w:unhideWhenUsed/>
    <w:qFormat/>
    <w:rsid w:val="005552DC"/>
    <w:pPr>
      <w:keepNext/>
      <w:keepLines/>
      <w:numPr>
        <w:ilvl w:val="1"/>
        <w:numId w:val="2"/>
      </w:numPr>
      <w:spacing w:before="120" w:after="120"/>
      <w:ind w:left="562" w:hanging="562"/>
      <w:outlineLvl w:val="1"/>
    </w:pPr>
    <w:rPr>
      <w:rFonts w:eastAsiaTheme="majorEastAsia" w:cs="Arial"/>
      <w:b/>
      <w:bCs/>
      <w:color w:val="000000" w:themeColor="text1"/>
      <w:szCs w:val="24"/>
    </w:rPr>
  </w:style>
  <w:style w:type="paragraph" w:styleId="Heading4">
    <w:name w:val="heading 4"/>
    <w:basedOn w:val="Title"/>
    <w:next w:val="Normal"/>
    <w:link w:val="Heading4Char"/>
    <w:uiPriority w:val="9"/>
    <w:unhideWhenUsed/>
    <w:qFormat/>
    <w:rsid w:val="00136DE8"/>
    <w:pPr>
      <w:outlineLvl w:val="3"/>
    </w:pPr>
  </w:style>
  <w:style w:type="paragraph" w:styleId="Heading5">
    <w:name w:val="heading 5"/>
    <w:basedOn w:val="Normal"/>
    <w:next w:val="Normal"/>
    <w:link w:val="Heading5Char"/>
    <w:uiPriority w:val="9"/>
    <w:unhideWhenUsed/>
    <w:qFormat/>
    <w:rsid w:val="00FF4E57"/>
    <w:pPr>
      <w:jc w:val="left"/>
      <w:outlineLvl w:val="4"/>
    </w:pPr>
    <w:rPr>
      <w:b/>
      <w:bCs/>
      <w:sz w:val="28"/>
      <w:szCs w:val="28"/>
    </w:rPr>
  </w:style>
  <w:style w:type="paragraph" w:styleId="Heading6">
    <w:name w:val="heading 6"/>
    <w:basedOn w:val="Normal"/>
    <w:next w:val="Normal"/>
    <w:link w:val="Heading6Char"/>
    <w:uiPriority w:val="9"/>
    <w:unhideWhenUsed/>
    <w:qFormat/>
    <w:rsid w:val="00011D39"/>
    <w:pPr>
      <w:spacing w:before="120" w:after="120"/>
      <w:ind w:firstLine="720"/>
      <w:outlineLvl w:val="5"/>
    </w:pPr>
    <w:rPr>
      <w:b/>
      <w:bCs/>
    </w:rPr>
  </w:style>
  <w:style w:type="paragraph" w:styleId="Heading7">
    <w:name w:val="heading 7"/>
    <w:basedOn w:val="Normal"/>
    <w:next w:val="Normal"/>
    <w:link w:val="Heading7Char"/>
    <w:uiPriority w:val="9"/>
    <w:qFormat/>
    <w:rsid w:val="0072491E"/>
    <w:pPr>
      <w:keepNext/>
      <w:keepLines/>
      <w:numPr>
        <w:ilvl w:val="6"/>
        <w:numId w:val="14"/>
      </w:numPr>
      <w:spacing w:after="120" w:line="240" w:lineRule="auto"/>
      <w:outlineLvl w:val="6"/>
    </w:pPr>
    <w:rPr>
      <w:rFonts w:eastAsia="Times New Roman" w:cs="Arial"/>
      <w:b/>
      <w:bCs/>
      <w:i/>
      <w:iCs/>
      <w:sz w:val="28"/>
      <w:szCs w:val="28"/>
    </w:rPr>
  </w:style>
  <w:style w:type="paragraph" w:styleId="Heading8">
    <w:name w:val="heading 8"/>
    <w:basedOn w:val="Normal"/>
    <w:next w:val="Normal"/>
    <w:link w:val="Heading8Char"/>
    <w:uiPriority w:val="9"/>
    <w:unhideWhenUsed/>
    <w:qFormat/>
    <w:rsid w:val="0040041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34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
    <w:basedOn w:val="Normal"/>
    <w:link w:val="ListParagraphChar"/>
    <w:uiPriority w:val="34"/>
    <w:qFormat/>
    <w:rsid w:val="00ED50B8"/>
    <w:pPr>
      <w:ind w:left="720"/>
      <w:contextualSpacing/>
    </w:pPr>
  </w:style>
  <w:style w:type="character" w:customStyle="1" w:styleId="Heading1Char">
    <w:name w:val="Heading 1 Char"/>
    <w:basedOn w:val="DefaultParagraphFont"/>
    <w:link w:val="Heading1"/>
    <w:uiPriority w:val="9"/>
    <w:rsid w:val="003154C6"/>
    <w:rPr>
      <w:rFonts w:ascii="Arial" w:eastAsiaTheme="majorEastAsia" w:hAnsi="Arial" w:cs="Arial"/>
      <w:b/>
      <w:bCs/>
      <w:color w:val="000000" w:themeColor="text1"/>
      <w:sz w:val="24"/>
      <w:szCs w:val="24"/>
    </w:rPr>
  </w:style>
  <w:style w:type="character" w:customStyle="1" w:styleId="Heading2Char">
    <w:name w:val="Heading 2 Char"/>
    <w:basedOn w:val="DefaultParagraphFont"/>
    <w:link w:val="Heading2"/>
    <w:uiPriority w:val="9"/>
    <w:rsid w:val="005552DC"/>
    <w:rPr>
      <w:rFonts w:ascii="Arial" w:eastAsiaTheme="majorEastAsia" w:hAnsi="Arial" w:cs="Arial"/>
      <w:b/>
      <w:bCs/>
      <w:color w:val="000000" w:themeColor="text1"/>
      <w:sz w:val="24"/>
      <w:szCs w:val="24"/>
    </w:rPr>
  </w:style>
  <w:style w:type="paragraph" w:customStyle="1" w:styleId="NumberedNormal">
    <w:name w:val="Numbered Normal"/>
    <w:basedOn w:val="Normal"/>
    <w:rsid w:val="004569F4"/>
    <w:pPr>
      <w:numPr>
        <w:ilvl w:val="2"/>
        <w:numId w:val="2"/>
      </w:numPr>
    </w:pPr>
  </w:style>
  <w:style w:type="character" w:styleId="BookTitle">
    <w:name w:val="Book Title"/>
    <w:basedOn w:val="DefaultParagraphFont"/>
    <w:uiPriority w:val="33"/>
    <w:qFormat/>
    <w:rsid w:val="00D97C0E"/>
    <w:rPr>
      <w:b/>
      <w:bCs/>
      <w:smallCaps/>
      <w:spacing w:val="5"/>
    </w:rPr>
  </w:style>
  <w:style w:type="paragraph" w:customStyle="1" w:styleId="Point0">
    <w:name w:val="Point 0"/>
    <w:basedOn w:val="Normal"/>
    <w:rsid w:val="004304F3"/>
    <w:pPr>
      <w:spacing w:before="120" w:after="120" w:line="240" w:lineRule="auto"/>
      <w:ind w:left="850" w:hanging="850"/>
    </w:pPr>
    <w:rPr>
      <w:rFonts w:ascii="Times New Roman" w:hAnsi="Times New Roman" w:cs="Times New Roman"/>
    </w:rPr>
  </w:style>
  <w:style w:type="paragraph" w:styleId="NoSpacing">
    <w:name w:val="No Spacing"/>
    <w:link w:val="NoSpacingChar"/>
    <w:uiPriority w:val="1"/>
    <w:qFormat/>
    <w:rsid w:val="008B7175"/>
    <w:pPr>
      <w:spacing w:after="0" w:line="240" w:lineRule="auto"/>
    </w:pPr>
    <w:rPr>
      <w:rFonts w:eastAsiaTheme="minorEastAsia"/>
    </w:rPr>
  </w:style>
  <w:style w:type="character" w:customStyle="1" w:styleId="NoSpacingChar">
    <w:name w:val="No Spacing Char"/>
    <w:basedOn w:val="DefaultParagraphFont"/>
    <w:link w:val="NoSpacing"/>
    <w:uiPriority w:val="1"/>
    <w:rsid w:val="008B7175"/>
    <w:rPr>
      <w:rFonts w:eastAsiaTheme="minorEastAsia"/>
    </w:rPr>
  </w:style>
  <w:style w:type="paragraph" w:styleId="BalloonText">
    <w:name w:val="Balloon Text"/>
    <w:basedOn w:val="Normal"/>
    <w:link w:val="BalloonTextChar"/>
    <w:uiPriority w:val="99"/>
    <w:semiHidden/>
    <w:unhideWhenUsed/>
    <w:rsid w:val="008B7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175"/>
    <w:rPr>
      <w:rFonts w:ascii="Tahoma" w:hAnsi="Tahoma" w:cs="Tahoma"/>
      <w:sz w:val="16"/>
      <w:szCs w:val="16"/>
    </w:rPr>
  </w:style>
  <w:style w:type="paragraph" w:styleId="TOC1">
    <w:name w:val="toc 1"/>
    <w:basedOn w:val="Normal"/>
    <w:next w:val="Normal"/>
    <w:autoRedefine/>
    <w:uiPriority w:val="39"/>
    <w:rsid w:val="007D28B8"/>
    <w:pPr>
      <w:tabs>
        <w:tab w:val="left" w:pos="480"/>
        <w:tab w:val="right" w:leader="dot" w:pos="9242"/>
      </w:tabs>
      <w:spacing w:before="120" w:after="120" w:line="240" w:lineRule="auto"/>
    </w:pPr>
    <w:rPr>
      <w:rFonts w:eastAsia="Times New Roman" w:cs="Arial"/>
      <w:b/>
      <w:bCs/>
      <w:szCs w:val="24"/>
      <w:lang w:val="sv-SE" w:eastAsia="sv-SE"/>
    </w:rPr>
  </w:style>
  <w:style w:type="paragraph" w:styleId="Header">
    <w:name w:val="header"/>
    <w:basedOn w:val="Normal"/>
    <w:link w:val="HeaderChar"/>
    <w:uiPriority w:val="99"/>
    <w:unhideWhenUsed/>
    <w:rsid w:val="00D879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7904"/>
  </w:style>
  <w:style w:type="paragraph" w:styleId="Footer">
    <w:name w:val="footer"/>
    <w:basedOn w:val="Normal"/>
    <w:link w:val="FooterChar"/>
    <w:uiPriority w:val="99"/>
    <w:unhideWhenUsed/>
    <w:qFormat/>
    <w:rsid w:val="00D879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7904"/>
  </w:style>
  <w:style w:type="character" w:styleId="Hyperlink">
    <w:name w:val="Hyperlink"/>
    <w:uiPriority w:val="99"/>
    <w:unhideWhenUsed/>
    <w:rsid w:val="008A572D"/>
    <w:rPr>
      <w:color w:val="0000FF"/>
      <w:u w:val="single"/>
    </w:rPr>
  </w:style>
  <w:style w:type="table" w:styleId="TableGrid">
    <w:name w:val="Table Grid"/>
    <w:basedOn w:val="TableNormal"/>
    <w:uiPriority w:val="59"/>
    <w:rsid w:val="00AD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57144"/>
    <w:pPr>
      <w:numPr>
        <w:numId w:val="0"/>
      </w:numPr>
      <w:spacing w:before="240" w:line="259" w:lineRule="auto"/>
      <w:outlineLvl w:val="9"/>
    </w:pPr>
    <w:rPr>
      <w:b w:val="0"/>
      <w:bCs w:val="0"/>
      <w:sz w:val="32"/>
      <w:szCs w:val="32"/>
    </w:rPr>
  </w:style>
  <w:style w:type="paragraph" w:styleId="TOC2">
    <w:name w:val="toc 2"/>
    <w:basedOn w:val="Normal"/>
    <w:next w:val="Normal"/>
    <w:autoRedefine/>
    <w:uiPriority w:val="39"/>
    <w:unhideWhenUsed/>
    <w:rsid w:val="00965B3B"/>
    <w:pPr>
      <w:tabs>
        <w:tab w:val="left" w:pos="475"/>
        <w:tab w:val="left" w:pos="1100"/>
        <w:tab w:val="right" w:leader="dot" w:pos="9242"/>
      </w:tabs>
      <w:spacing w:after="100"/>
    </w:pPr>
  </w:style>
  <w:style w:type="paragraph" w:styleId="Title">
    <w:name w:val="Title"/>
    <w:basedOn w:val="Normal"/>
    <w:next w:val="Normal"/>
    <w:link w:val="TitleChar"/>
    <w:uiPriority w:val="10"/>
    <w:qFormat/>
    <w:rsid w:val="00F02B8A"/>
    <w:pPr>
      <w:numPr>
        <w:numId w:val="16"/>
      </w:numPr>
      <w:tabs>
        <w:tab w:val="left" w:pos="630"/>
      </w:tabs>
      <w:spacing w:before="120" w:after="240" w:line="240" w:lineRule="auto"/>
      <w:ind w:left="0" w:firstLine="0"/>
    </w:pPr>
    <w:rPr>
      <w:rFonts w:eastAsiaTheme="majorEastAsia" w:cs="Arial"/>
      <w:b/>
      <w:bCs/>
      <w:color w:val="1F497D" w:themeColor="text2"/>
      <w:spacing w:val="-10"/>
      <w:kern w:val="28"/>
      <w:sz w:val="28"/>
      <w:szCs w:val="28"/>
    </w:rPr>
  </w:style>
  <w:style w:type="character" w:customStyle="1" w:styleId="TitleChar">
    <w:name w:val="Title Char"/>
    <w:basedOn w:val="DefaultParagraphFont"/>
    <w:link w:val="Title"/>
    <w:uiPriority w:val="10"/>
    <w:rsid w:val="00F02B8A"/>
    <w:rPr>
      <w:rFonts w:ascii="Arial" w:eastAsiaTheme="majorEastAsia" w:hAnsi="Arial" w:cs="Arial"/>
      <w:b/>
      <w:bCs/>
      <w:color w:val="1F497D" w:themeColor="text2"/>
      <w:spacing w:val="-10"/>
      <w:kern w:val="28"/>
      <w:sz w:val="28"/>
      <w:szCs w:val="28"/>
    </w:rPr>
  </w:style>
  <w:style w:type="paragraph" w:customStyle="1" w:styleId="Heading91">
    <w:name w:val="Heading 91"/>
    <w:basedOn w:val="Normal"/>
    <w:link w:val="HEADING9Char0"/>
    <w:qFormat/>
    <w:rsid w:val="002A64A2"/>
    <w:rPr>
      <w:rFonts w:cs="Arial"/>
      <w:b/>
      <w:bCs/>
      <w:lang w:eastAsia="zh-CN"/>
    </w:rPr>
  </w:style>
  <w:style w:type="character" w:customStyle="1" w:styleId="Heading7Char">
    <w:name w:val="Heading 7 Char"/>
    <w:basedOn w:val="DefaultParagraphFont"/>
    <w:link w:val="Heading7"/>
    <w:uiPriority w:val="9"/>
    <w:rsid w:val="0072491E"/>
    <w:rPr>
      <w:rFonts w:ascii="Arial" w:eastAsia="Times New Roman" w:hAnsi="Arial" w:cs="Arial"/>
      <w:b/>
      <w:bCs/>
      <w:i/>
      <w:iCs/>
      <w:sz w:val="28"/>
      <w:szCs w:val="28"/>
    </w:rPr>
  </w:style>
  <w:style w:type="character" w:customStyle="1" w:styleId="HEADING9Char0">
    <w:name w:val="HEADING 9 Char"/>
    <w:basedOn w:val="DefaultParagraphFont"/>
    <w:link w:val="Heading91"/>
    <w:rsid w:val="002A64A2"/>
    <w:rPr>
      <w:rFonts w:ascii="Arial" w:hAnsi="Arial" w:cs="Arial"/>
      <w:b/>
      <w:bCs/>
      <w:lang w:val="en-US" w:eastAsia="zh-CN"/>
    </w:rPr>
  </w:style>
  <w:style w:type="character" w:customStyle="1" w:styleId="Heading9Char">
    <w:name w:val="Heading 9 Char"/>
    <w:basedOn w:val="DefaultParagraphFont"/>
    <w:link w:val="Heading9"/>
    <w:uiPriority w:val="9"/>
    <w:semiHidden/>
    <w:rsid w:val="002B345D"/>
    <w:rPr>
      <w:rFonts w:asciiTheme="majorHAnsi" w:eastAsiaTheme="majorEastAsia" w:hAnsiTheme="majorHAnsi" w:cstheme="majorBidi"/>
      <w:i/>
      <w:iCs/>
      <w:color w:val="272727" w:themeColor="text1" w:themeTint="D8"/>
      <w:sz w:val="21"/>
      <w:szCs w:val="21"/>
      <w:lang w:val="en-US"/>
    </w:rPr>
  </w:style>
  <w:style w:type="paragraph" w:styleId="FootnoteText">
    <w:name w:val="footnote text"/>
    <w:basedOn w:val="Normal"/>
    <w:link w:val="FootnoteTextChar"/>
    <w:uiPriority w:val="99"/>
    <w:unhideWhenUsed/>
    <w:rsid w:val="00DA6D5C"/>
    <w:pPr>
      <w:spacing w:after="0" w:line="240" w:lineRule="auto"/>
    </w:pPr>
    <w:rPr>
      <w:sz w:val="20"/>
      <w:szCs w:val="20"/>
    </w:rPr>
  </w:style>
  <w:style w:type="character" w:customStyle="1" w:styleId="FootnoteTextChar">
    <w:name w:val="Footnote Text Char"/>
    <w:basedOn w:val="DefaultParagraphFont"/>
    <w:link w:val="FootnoteText"/>
    <w:uiPriority w:val="99"/>
    <w:rsid w:val="00DA6D5C"/>
    <w:rPr>
      <w:rFonts w:ascii="Arial" w:hAnsi="Arial"/>
      <w:sz w:val="20"/>
      <w:szCs w:val="20"/>
      <w:lang w:val="en-US"/>
    </w:rPr>
  </w:style>
  <w:style w:type="character" w:styleId="FootnoteReference">
    <w:name w:val="footnote reference"/>
    <w:basedOn w:val="DefaultParagraphFont"/>
    <w:uiPriority w:val="99"/>
    <w:semiHidden/>
    <w:unhideWhenUsed/>
    <w:rsid w:val="00DA6D5C"/>
    <w:rPr>
      <w:vertAlign w:val="superscript"/>
    </w:rPr>
  </w:style>
  <w:style w:type="character" w:styleId="IntenseReference">
    <w:name w:val="Intense Reference"/>
    <w:basedOn w:val="DefaultParagraphFont"/>
    <w:uiPriority w:val="32"/>
    <w:qFormat/>
    <w:rsid w:val="005552DC"/>
    <w:rPr>
      <w:b/>
      <w:bCs/>
      <w:smallCaps/>
      <w:color w:val="4F81BD" w:themeColor="accent1"/>
      <w:spacing w:val="5"/>
    </w:rPr>
  </w:style>
  <w:style w:type="character" w:styleId="IntenseEmphasis">
    <w:name w:val="Intense Emphasis"/>
    <w:basedOn w:val="DefaultParagraphFont"/>
    <w:uiPriority w:val="21"/>
    <w:qFormat/>
    <w:rsid w:val="005552DC"/>
    <w:rPr>
      <w:i/>
      <w:iCs/>
      <w:color w:val="4F81BD" w:themeColor="accent1"/>
    </w:rPr>
  </w:style>
  <w:style w:type="character" w:customStyle="1" w:styleId="UnresolvedMention1">
    <w:name w:val="Unresolved Mention1"/>
    <w:basedOn w:val="DefaultParagraphFont"/>
    <w:uiPriority w:val="99"/>
    <w:semiHidden/>
    <w:unhideWhenUsed/>
    <w:rsid w:val="00055768"/>
    <w:rPr>
      <w:color w:val="605E5C"/>
      <w:shd w:val="clear" w:color="auto" w:fill="E1DFDD"/>
    </w:rPr>
  </w:style>
  <w:style w:type="character" w:customStyle="1" w:styleId="Heading5Char">
    <w:name w:val="Heading 5 Char"/>
    <w:basedOn w:val="DefaultParagraphFont"/>
    <w:link w:val="Heading5"/>
    <w:uiPriority w:val="9"/>
    <w:rsid w:val="00FF4E57"/>
    <w:rPr>
      <w:rFonts w:ascii="Arial" w:hAnsi="Arial"/>
      <w:b/>
      <w:bCs/>
      <w:sz w:val="28"/>
      <w:szCs w:val="28"/>
    </w:rPr>
  </w:style>
  <w:style w:type="character" w:customStyle="1" w:styleId="Heading6Char">
    <w:name w:val="Heading 6 Char"/>
    <w:basedOn w:val="DefaultParagraphFont"/>
    <w:link w:val="Heading6"/>
    <w:uiPriority w:val="9"/>
    <w:rsid w:val="00011D39"/>
    <w:rPr>
      <w:rFonts w:ascii="Arial" w:hAnsi="Arial"/>
      <w:b/>
      <w:bCs/>
      <w:sz w:val="24"/>
    </w:rPr>
  </w:style>
  <w:style w:type="character" w:customStyle="1" w:styleId="Heading4Char">
    <w:name w:val="Heading 4 Char"/>
    <w:basedOn w:val="DefaultParagraphFont"/>
    <w:link w:val="Heading4"/>
    <w:uiPriority w:val="9"/>
    <w:rsid w:val="00136DE8"/>
    <w:rPr>
      <w:rFonts w:ascii="Arial" w:eastAsiaTheme="majorEastAsia" w:hAnsi="Arial" w:cs="Arial"/>
      <w:b/>
      <w:bCs/>
      <w:spacing w:val="-10"/>
      <w:kern w:val="28"/>
      <w:sz w:val="24"/>
      <w:szCs w:val="24"/>
    </w:rPr>
  </w:style>
  <w:style w:type="character" w:customStyle="1" w:styleId="Heading8Char">
    <w:name w:val="Heading 8 Char"/>
    <w:basedOn w:val="DefaultParagraphFont"/>
    <w:link w:val="Heading8"/>
    <w:uiPriority w:val="9"/>
    <w:rsid w:val="00400419"/>
    <w:rPr>
      <w:rFonts w:asciiTheme="majorHAnsi" w:eastAsiaTheme="majorEastAsia" w:hAnsiTheme="majorHAnsi" w:cstheme="majorBidi"/>
      <w:color w:val="272727" w:themeColor="text1" w:themeTint="D8"/>
      <w:sz w:val="21"/>
      <w:szCs w:val="21"/>
    </w:rPr>
  </w:style>
  <w:style w:type="paragraph" w:styleId="HTMLPreformatted">
    <w:name w:val="HTML Preformatted"/>
    <w:basedOn w:val="Normal"/>
    <w:link w:val="HTMLPreformattedChar"/>
    <w:uiPriority w:val="99"/>
    <w:semiHidden/>
    <w:unhideWhenUsed/>
    <w:rsid w:val="00745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455FB"/>
    <w:rPr>
      <w:rFonts w:ascii="Courier New" w:eastAsia="Times New Roman" w:hAnsi="Courier New" w:cs="Courier New"/>
      <w:sz w:val="20"/>
      <w:szCs w:val="20"/>
      <w:lang w:val="en-US"/>
    </w:rPr>
  </w:style>
  <w:style w:type="paragraph" w:styleId="TOC3">
    <w:name w:val="toc 3"/>
    <w:basedOn w:val="Normal"/>
    <w:next w:val="Normal"/>
    <w:autoRedefine/>
    <w:uiPriority w:val="39"/>
    <w:unhideWhenUsed/>
    <w:rsid w:val="008237D4"/>
    <w:pPr>
      <w:tabs>
        <w:tab w:val="right" w:leader="dot" w:pos="9016"/>
      </w:tabs>
      <w:spacing w:after="100"/>
      <w:ind w:left="480"/>
    </w:pPr>
  </w:style>
  <w:style w:type="paragraph" w:styleId="TOC4">
    <w:name w:val="toc 4"/>
    <w:basedOn w:val="Normal"/>
    <w:next w:val="Normal"/>
    <w:autoRedefine/>
    <w:uiPriority w:val="39"/>
    <w:unhideWhenUsed/>
    <w:rsid w:val="007D28B8"/>
    <w:pPr>
      <w:tabs>
        <w:tab w:val="left" w:pos="1320"/>
        <w:tab w:val="right" w:leader="dot" w:pos="9232"/>
      </w:tabs>
      <w:spacing w:after="100"/>
      <w:ind w:left="450"/>
    </w:pPr>
    <w:rPr>
      <w:b/>
    </w:rPr>
  </w:style>
  <w:style w:type="paragraph" w:styleId="TOC5">
    <w:name w:val="toc 5"/>
    <w:basedOn w:val="Normal"/>
    <w:next w:val="Normal"/>
    <w:autoRedefine/>
    <w:uiPriority w:val="39"/>
    <w:semiHidden/>
    <w:unhideWhenUsed/>
    <w:rsid w:val="008237D4"/>
    <w:pPr>
      <w:spacing w:after="100"/>
    </w:pPr>
    <w:rPr>
      <w:b/>
    </w:rPr>
  </w:style>
  <w:style w:type="character" w:styleId="CommentReference">
    <w:name w:val="annotation reference"/>
    <w:basedOn w:val="DefaultParagraphFont"/>
    <w:uiPriority w:val="99"/>
    <w:semiHidden/>
    <w:unhideWhenUsed/>
    <w:rsid w:val="00C310A7"/>
    <w:rPr>
      <w:sz w:val="16"/>
      <w:szCs w:val="16"/>
    </w:rPr>
  </w:style>
  <w:style w:type="paragraph" w:styleId="CommentText">
    <w:name w:val="annotation text"/>
    <w:basedOn w:val="Normal"/>
    <w:link w:val="CommentTextChar"/>
    <w:uiPriority w:val="99"/>
    <w:semiHidden/>
    <w:unhideWhenUsed/>
    <w:rsid w:val="00C310A7"/>
    <w:pPr>
      <w:spacing w:line="240" w:lineRule="auto"/>
    </w:pPr>
    <w:rPr>
      <w:sz w:val="20"/>
      <w:szCs w:val="20"/>
    </w:rPr>
  </w:style>
  <w:style w:type="character" w:customStyle="1" w:styleId="CommentTextChar">
    <w:name w:val="Comment Text Char"/>
    <w:basedOn w:val="DefaultParagraphFont"/>
    <w:link w:val="CommentText"/>
    <w:uiPriority w:val="99"/>
    <w:semiHidden/>
    <w:rsid w:val="00C310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310A7"/>
    <w:rPr>
      <w:b/>
      <w:bCs/>
    </w:rPr>
  </w:style>
  <w:style w:type="character" w:customStyle="1" w:styleId="CommentSubjectChar">
    <w:name w:val="Comment Subject Char"/>
    <w:basedOn w:val="CommentTextChar"/>
    <w:link w:val="CommentSubject"/>
    <w:uiPriority w:val="99"/>
    <w:semiHidden/>
    <w:rsid w:val="00C310A7"/>
    <w:rPr>
      <w:rFonts w:ascii="Arial" w:hAnsi="Arial"/>
      <w:b/>
      <w:bCs/>
      <w:sz w:val="20"/>
      <w:szCs w:val="20"/>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
    <w:link w:val="ListParagraph"/>
    <w:uiPriority w:val="34"/>
    <w:rsid w:val="00853528"/>
    <w:rPr>
      <w:rFonts w:ascii="Arial" w:hAnsi="Arial"/>
      <w:sz w:val="24"/>
    </w:rPr>
  </w:style>
  <w:style w:type="paragraph" w:customStyle="1" w:styleId="Adispo8">
    <w:name w:val="Adispo8"/>
    <w:basedOn w:val="Normal"/>
    <w:link w:val="Adispo8Char"/>
    <w:qFormat/>
    <w:rsid w:val="00094450"/>
    <w:pPr>
      <w:tabs>
        <w:tab w:val="left" w:pos="737"/>
        <w:tab w:val="left" w:pos="1134"/>
        <w:tab w:val="left" w:pos="1531"/>
        <w:tab w:val="left" w:pos="1928"/>
      </w:tabs>
      <w:spacing w:after="240" w:line="360" w:lineRule="auto"/>
      <w:ind w:firstLine="706"/>
      <w:jc w:val="center"/>
    </w:pPr>
    <w:rPr>
      <w:rFonts w:eastAsia="Times New Roman" w:cs="Times New Roman"/>
      <w:b/>
      <w:szCs w:val="24"/>
      <w:lang w:eastAsia="el-GR"/>
    </w:rPr>
  </w:style>
  <w:style w:type="character" w:customStyle="1" w:styleId="Adispo8Char">
    <w:name w:val="Adispo8 Char"/>
    <w:basedOn w:val="DefaultParagraphFont"/>
    <w:link w:val="Adispo8"/>
    <w:rsid w:val="00094450"/>
    <w:rPr>
      <w:rFonts w:ascii="Arial" w:eastAsia="Times New Roman" w:hAnsi="Arial" w:cs="Times New Roman"/>
      <w:b/>
      <w:sz w:val="24"/>
      <w:szCs w:val="24"/>
      <w:lang w:eastAsia="el-GR"/>
    </w:rPr>
  </w:style>
  <w:style w:type="paragraph" w:styleId="DocumentMap">
    <w:name w:val="Document Map"/>
    <w:basedOn w:val="Normal"/>
    <w:link w:val="DocumentMapChar"/>
    <w:uiPriority w:val="99"/>
    <w:semiHidden/>
    <w:unhideWhenUsed/>
    <w:rsid w:val="00C715C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15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0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r.edf@gdaee.mil.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AA0B8-EEEA-44F6-B15C-DCC96FAD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622</Words>
  <Characters>3548</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Ευρωπαϊκό Ταμείο Άμυνας Πρόσκληση Ενδιαφέροντος και Προτάσεων</vt:lpstr>
      <vt:lpstr>Ευρωπαϊκό Πρόγραμμα Βιομηχανικής Ανάπτυξης στον τομέα της Άμυνας – Πρόσκληση Ενδιαφέροντος και Προτάσεων (ΠΕΠ)</vt:lpstr>
    </vt:vector>
  </TitlesOfParts>
  <Company>MOD</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Ευρωπαϊκό Ταμείο Άμυνας Πρόσκληση Ενδιαφέροντος και Προτάσεων</dc:title>
  <dc:creator>gdaee102</dc:creator>
  <cp:lastModifiedBy>ioannis kitsios</cp:lastModifiedBy>
  <cp:revision>5</cp:revision>
  <cp:lastPrinted>2020-09-30T06:14:00Z</cp:lastPrinted>
  <dcterms:created xsi:type="dcterms:W3CDTF">2020-10-07T08:19:00Z</dcterms:created>
  <dcterms:modified xsi:type="dcterms:W3CDTF">2020-10-07T19:35:00Z</dcterms:modified>
</cp:coreProperties>
</file>