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A14A3" w14:textId="77777777" w:rsidR="003E0670" w:rsidRPr="00290EFC" w:rsidRDefault="0017574A" w:rsidP="00B471A4">
      <w:pPr>
        <w:tabs>
          <w:tab w:val="left" w:pos="1260"/>
        </w:tabs>
        <w:autoSpaceDE w:val="0"/>
        <w:autoSpaceDN w:val="0"/>
        <w:adjustRightInd w:val="0"/>
        <w:jc w:val="right"/>
        <w:rPr>
          <w:rFonts w:ascii="Arial" w:hAnsi="Arial" w:cs="Arial"/>
          <w:b/>
          <w:sz w:val="22"/>
          <w:szCs w:val="22"/>
          <w:u w:val="single"/>
        </w:rPr>
      </w:pPr>
      <w:r w:rsidRPr="00290EFC">
        <w:rPr>
          <w:rFonts w:ascii="Arial" w:hAnsi="Arial" w:cs="Arial"/>
          <w:b/>
          <w:sz w:val="22"/>
          <w:szCs w:val="22"/>
          <w:u w:val="single"/>
        </w:rPr>
        <w:t>ANNEX A</w:t>
      </w:r>
    </w:p>
    <w:p w14:paraId="5A7663A4" w14:textId="77777777" w:rsidR="001D4229" w:rsidRPr="00290EFC" w:rsidRDefault="001D4229" w:rsidP="003E0670">
      <w:pPr>
        <w:autoSpaceDE w:val="0"/>
        <w:autoSpaceDN w:val="0"/>
        <w:adjustRightInd w:val="0"/>
        <w:rPr>
          <w:rFonts w:ascii="Arial" w:hAnsi="Arial" w:cs="Arial"/>
          <w:sz w:val="22"/>
          <w:szCs w:val="22"/>
        </w:rPr>
      </w:pPr>
    </w:p>
    <w:p w14:paraId="0AD96DC9" w14:textId="77777777" w:rsidR="001D4229" w:rsidRPr="00290EFC" w:rsidRDefault="001D4229" w:rsidP="001D4229">
      <w:pPr>
        <w:autoSpaceDE w:val="0"/>
        <w:autoSpaceDN w:val="0"/>
        <w:adjustRightInd w:val="0"/>
        <w:jc w:val="center"/>
        <w:rPr>
          <w:rFonts w:ascii="Arial" w:hAnsi="Arial" w:cs="Arial"/>
          <w:sz w:val="22"/>
          <w:szCs w:val="22"/>
          <w:u w:val="single"/>
        </w:rPr>
      </w:pPr>
      <w:r w:rsidRPr="00290EFC">
        <w:rPr>
          <w:rFonts w:ascii="Arial" w:hAnsi="Arial" w:cs="Arial"/>
          <w:sz w:val="22"/>
          <w:szCs w:val="22"/>
          <w:u w:val="single"/>
        </w:rPr>
        <w:t xml:space="preserve">SUMMARY DESCRIPTION AND COST ESTIMATE OF </w:t>
      </w:r>
      <w:r w:rsidR="007474E6" w:rsidRPr="00290EFC">
        <w:rPr>
          <w:rFonts w:ascii="Arial" w:hAnsi="Arial" w:cs="Arial"/>
          <w:sz w:val="22"/>
          <w:szCs w:val="22"/>
          <w:u w:val="single"/>
        </w:rPr>
        <w:t>PRESENT</w:t>
      </w:r>
      <w:r w:rsidRPr="00290EFC">
        <w:rPr>
          <w:rFonts w:ascii="Arial" w:hAnsi="Arial" w:cs="Arial"/>
          <w:sz w:val="22"/>
          <w:szCs w:val="22"/>
          <w:u w:val="single"/>
        </w:rPr>
        <w:t xml:space="preserve"> NOTIFICATION</w:t>
      </w:r>
    </w:p>
    <w:p w14:paraId="52557E60" w14:textId="77777777" w:rsidR="003E0670" w:rsidRPr="00290EFC" w:rsidRDefault="003E0670" w:rsidP="003E0670">
      <w:pPr>
        <w:autoSpaceDE w:val="0"/>
        <w:autoSpaceDN w:val="0"/>
        <w:adjustRightInd w:val="0"/>
        <w:rPr>
          <w:rFonts w:ascii="Arial" w:hAnsi="Arial" w:cs="Arial"/>
          <w:sz w:val="22"/>
          <w:szCs w:val="22"/>
        </w:rPr>
      </w:pPr>
    </w:p>
    <w:p w14:paraId="34DE1838" w14:textId="77777777" w:rsidR="003E0670" w:rsidRPr="00290EFC" w:rsidRDefault="003E0670" w:rsidP="003E0670">
      <w:pPr>
        <w:pStyle w:val="Header"/>
        <w:rPr>
          <w:rFonts w:ascii="Arial" w:hAnsi="Arial" w:cs="Arial"/>
          <w:sz w:val="22"/>
          <w:szCs w:val="22"/>
          <w:u w:val="single"/>
        </w:rPr>
      </w:pPr>
      <w:r w:rsidRPr="00290EFC">
        <w:rPr>
          <w:rFonts w:ascii="Arial" w:hAnsi="Arial" w:cs="Arial"/>
          <w:sz w:val="22"/>
          <w:szCs w:val="22"/>
        </w:rPr>
        <w:t xml:space="preserve">A) </w:t>
      </w:r>
      <w:r w:rsidRPr="00290EFC">
        <w:rPr>
          <w:rFonts w:ascii="Arial" w:hAnsi="Arial" w:cs="Arial"/>
          <w:sz w:val="22"/>
          <w:szCs w:val="22"/>
          <w:u w:val="single"/>
        </w:rPr>
        <w:t>GENERAL</w:t>
      </w:r>
    </w:p>
    <w:p w14:paraId="4753F309" w14:textId="77777777" w:rsidR="00A372E2" w:rsidRPr="00290EFC" w:rsidRDefault="00A372E2" w:rsidP="00481AE5">
      <w:pPr>
        <w:jc w:val="both"/>
        <w:rPr>
          <w:rFonts w:ascii="Arial" w:hAnsi="Arial" w:cs="Arial"/>
          <w:sz w:val="22"/>
          <w:szCs w:val="22"/>
        </w:rPr>
      </w:pPr>
    </w:p>
    <w:p w14:paraId="7A9F802D" w14:textId="6E1CF822" w:rsidR="001C339B" w:rsidRPr="00290EFC" w:rsidRDefault="000247A0" w:rsidP="003E6F9D">
      <w:pPr>
        <w:tabs>
          <w:tab w:val="left" w:pos="540"/>
          <w:tab w:val="left" w:pos="1260"/>
        </w:tabs>
        <w:autoSpaceDE w:val="0"/>
        <w:autoSpaceDN w:val="0"/>
        <w:adjustRightInd w:val="0"/>
        <w:jc w:val="both"/>
        <w:rPr>
          <w:rFonts w:ascii="Arial" w:hAnsi="Arial" w:cs="Arial"/>
          <w:bCs/>
          <w:sz w:val="22"/>
          <w:szCs w:val="22"/>
        </w:rPr>
      </w:pPr>
      <w:r w:rsidRPr="00290EFC">
        <w:rPr>
          <w:rFonts w:ascii="Arial" w:hAnsi="Arial" w:cs="Arial"/>
          <w:sz w:val="22"/>
          <w:szCs w:val="22"/>
        </w:rPr>
        <w:t xml:space="preserve">NSPA has been designated as Host Nation, </w:t>
      </w:r>
      <w:r w:rsidR="001C339B" w:rsidRPr="00290EFC">
        <w:rPr>
          <w:rFonts w:ascii="Arial" w:hAnsi="Arial" w:cs="Arial"/>
          <w:bCs/>
          <w:sz w:val="22"/>
          <w:szCs w:val="22"/>
        </w:rPr>
        <w:t xml:space="preserve">for the acquisition of </w:t>
      </w:r>
      <w:r w:rsidR="0072382B">
        <w:rPr>
          <w:rFonts w:ascii="Arial" w:hAnsi="Arial" w:cs="Arial"/>
          <w:sz w:val="22"/>
          <w:szCs w:val="22"/>
        </w:rPr>
        <w:t>General Maintenance Toolsets and Equipment in support of the NATO Alliance Ground Surveillance system</w:t>
      </w:r>
      <w:r w:rsidR="00951191" w:rsidRPr="00290EFC">
        <w:rPr>
          <w:rFonts w:ascii="Arial" w:hAnsi="Arial" w:cs="Arial"/>
          <w:bCs/>
          <w:sz w:val="22"/>
          <w:szCs w:val="22"/>
        </w:rPr>
        <w:t>.</w:t>
      </w:r>
    </w:p>
    <w:p w14:paraId="54052B5E" w14:textId="77777777" w:rsidR="00B3218E" w:rsidRPr="00290EFC" w:rsidRDefault="00B3218E" w:rsidP="003E6F9D">
      <w:pPr>
        <w:tabs>
          <w:tab w:val="left" w:pos="540"/>
          <w:tab w:val="left" w:pos="1260"/>
        </w:tabs>
        <w:autoSpaceDE w:val="0"/>
        <w:autoSpaceDN w:val="0"/>
        <w:adjustRightInd w:val="0"/>
        <w:jc w:val="both"/>
        <w:rPr>
          <w:rFonts w:ascii="Arial" w:hAnsi="Arial" w:cs="Arial"/>
          <w:bCs/>
          <w:sz w:val="22"/>
          <w:szCs w:val="22"/>
        </w:rPr>
      </w:pPr>
    </w:p>
    <w:p w14:paraId="655D9A13" w14:textId="53BE8AF9" w:rsidR="00B3218E" w:rsidRPr="00290EFC" w:rsidRDefault="00B3218E" w:rsidP="003E6F9D">
      <w:pPr>
        <w:tabs>
          <w:tab w:val="left" w:pos="540"/>
          <w:tab w:val="left" w:pos="1260"/>
        </w:tabs>
        <w:autoSpaceDE w:val="0"/>
        <w:autoSpaceDN w:val="0"/>
        <w:adjustRightInd w:val="0"/>
        <w:jc w:val="both"/>
        <w:rPr>
          <w:rFonts w:ascii="Arial" w:hAnsi="Arial" w:cs="Arial"/>
          <w:bCs/>
          <w:sz w:val="22"/>
          <w:szCs w:val="22"/>
        </w:rPr>
      </w:pPr>
      <w:r w:rsidRPr="00290EFC">
        <w:rPr>
          <w:rFonts w:ascii="Arial" w:hAnsi="Arial" w:cs="Arial"/>
          <w:bCs/>
          <w:sz w:val="22"/>
          <w:szCs w:val="22"/>
        </w:rPr>
        <w:t xml:space="preserve">Due to the </w:t>
      </w:r>
      <w:r w:rsidR="00361D43">
        <w:rPr>
          <w:rFonts w:ascii="Arial" w:hAnsi="Arial" w:cs="Arial"/>
          <w:bCs/>
          <w:sz w:val="22"/>
          <w:szCs w:val="22"/>
        </w:rPr>
        <w:t xml:space="preserve">phasing, authorization </w:t>
      </w:r>
      <w:r w:rsidR="0072382B">
        <w:rPr>
          <w:rFonts w:ascii="Arial" w:hAnsi="Arial" w:cs="Arial"/>
          <w:bCs/>
          <w:sz w:val="22"/>
          <w:szCs w:val="22"/>
        </w:rPr>
        <w:t xml:space="preserve">and funding availability </w:t>
      </w:r>
      <w:r w:rsidRPr="00290EFC">
        <w:rPr>
          <w:rFonts w:ascii="Arial" w:hAnsi="Arial" w:cs="Arial"/>
          <w:bCs/>
          <w:sz w:val="22"/>
          <w:szCs w:val="22"/>
        </w:rPr>
        <w:t xml:space="preserve">of the </w:t>
      </w:r>
      <w:r w:rsidR="0072382B">
        <w:rPr>
          <w:rFonts w:ascii="Arial" w:hAnsi="Arial" w:cs="Arial"/>
          <w:bCs/>
          <w:sz w:val="22"/>
          <w:szCs w:val="22"/>
        </w:rPr>
        <w:t xml:space="preserve">toolsets and </w:t>
      </w:r>
      <w:r w:rsidRPr="00290EFC">
        <w:rPr>
          <w:rFonts w:ascii="Arial" w:hAnsi="Arial" w:cs="Arial"/>
          <w:bCs/>
          <w:sz w:val="22"/>
          <w:szCs w:val="22"/>
        </w:rPr>
        <w:t xml:space="preserve">equipment, </w:t>
      </w:r>
      <w:r w:rsidR="00D8022B">
        <w:rPr>
          <w:rFonts w:ascii="Arial" w:hAnsi="Arial" w:cs="Arial"/>
          <w:bCs/>
          <w:sz w:val="22"/>
          <w:szCs w:val="22"/>
        </w:rPr>
        <w:t>R</w:t>
      </w:r>
      <w:r w:rsidRPr="00290EFC">
        <w:rPr>
          <w:rFonts w:ascii="Arial" w:hAnsi="Arial" w:cs="Arial"/>
          <w:bCs/>
          <w:sz w:val="22"/>
          <w:szCs w:val="22"/>
        </w:rPr>
        <w:t>equest for Proposal</w:t>
      </w:r>
      <w:r w:rsidR="0072382B">
        <w:rPr>
          <w:rFonts w:ascii="Arial" w:hAnsi="Arial" w:cs="Arial"/>
          <w:bCs/>
          <w:sz w:val="22"/>
          <w:szCs w:val="22"/>
        </w:rPr>
        <w:t>s</w:t>
      </w:r>
      <w:r w:rsidRPr="00290EFC">
        <w:rPr>
          <w:rFonts w:ascii="Arial" w:hAnsi="Arial" w:cs="Arial"/>
          <w:bCs/>
          <w:sz w:val="22"/>
          <w:szCs w:val="22"/>
        </w:rPr>
        <w:t xml:space="preserve"> (RFP</w:t>
      </w:r>
      <w:r w:rsidR="00D8022B">
        <w:rPr>
          <w:rFonts w:ascii="Arial" w:hAnsi="Arial" w:cs="Arial"/>
          <w:bCs/>
          <w:sz w:val="22"/>
          <w:szCs w:val="22"/>
        </w:rPr>
        <w:t>s</w:t>
      </w:r>
      <w:r w:rsidRPr="00290EFC">
        <w:rPr>
          <w:rFonts w:ascii="Arial" w:hAnsi="Arial" w:cs="Arial"/>
          <w:bCs/>
          <w:sz w:val="22"/>
          <w:szCs w:val="22"/>
        </w:rPr>
        <w:t>)</w:t>
      </w:r>
      <w:r w:rsidR="0072382B">
        <w:rPr>
          <w:rFonts w:ascii="Arial" w:hAnsi="Arial" w:cs="Arial"/>
          <w:bCs/>
          <w:sz w:val="22"/>
          <w:szCs w:val="22"/>
        </w:rPr>
        <w:t xml:space="preserve"> </w:t>
      </w:r>
      <w:r w:rsidR="00361D43">
        <w:rPr>
          <w:rFonts w:ascii="Arial" w:hAnsi="Arial" w:cs="Arial"/>
          <w:bCs/>
          <w:sz w:val="22"/>
          <w:szCs w:val="22"/>
        </w:rPr>
        <w:t xml:space="preserve">will be issued for Phase 1, </w:t>
      </w:r>
      <w:r w:rsidR="003537ED">
        <w:rPr>
          <w:rFonts w:ascii="Arial" w:hAnsi="Arial" w:cs="Arial"/>
          <w:bCs/>
          <w:sz w:val="22"/>
          <w:szCs w:val="22"/>
        </w:rPr>
        <w:t xml:space="preserve">then </w:t>
      </w:r>
      <w:r w:rsidR="00D8022B">
        <w:rPr>
          <w:rFonts w:ascii="Arial" w:hAnsi="Arial" w:cs="Arial"/>
          <w:bCs/>
          <w:sz w:val="22"/>
          <w:szCs w:val="22"/>
        </w:rPr>
        <w:t>for Phase</w:t>
      </w:r>
      <w:r w:rsidR="00361D43">
        <w:rPr>
          <w:rFonts w:ascii="Arial" w:hAnsi="Arial" w:cs="Arial"/>
          <w:bCs/>
          <w:sz w:val="22"/>
          <w:szCs w:val="22"/>
        </w:rPr>
        <w:t xml:space="preserve"> 2 and </w:t>
      </w:r>
      <w:r w:rsidR="00D8022B">
        <w:rPr>
          <w:rFonts w:ascii="Arial" w:hAnsi="Arial" w:cs="Arial"/>
          <w:bCs/>
          <w:sz w:val="22"/>
          <w:szCs w:val="22"/>
        </w:rPr>
        <w:t xml:space="preserve">Phase </w:t>
      </w:r>
      <w:r w:rsidR="00361D43">
        <w:rPr>
          <w:rFonts w:ascii="Arial" w:hAnsi="Arial" w:cs="Arial"/>
          <w:bCs/>
          <w:sz w:val="22"/>
          <w:szCs w:val="22"/>
        </w:rPr>
        <w:t>3.</w:t>
      </w:r>
    </w:p>
    <w:p w14:paraId="52ECBE71" w14:textId="77777777" w:rsidR="003B1F91" w:rsidRPr="00290EFC" w:rsidRDefault="003B1F91" w:rsidP="003E6F9D">
      <w:pPr>
        <w:tabs>
          <w:tab w:val="left" w:pos="540"/>
          <w:tab w:val="left" w:pos="1260"/>
        </w:tabs>
        <w:autoSpaceDE w:val="0"/>
        <w:autoSpaceDN w:val="0"/>
        <w:adjustRightInd w:val="0"/>
        <w:jc w:val="both"/>
        <w:rPr>
          <w:rFonts w:ascii="Arial" w:hAnsi="Arial" w:cs="Arial"/>
          <w:bCs/>
          <w:sz w:val="22"/>
          <w:szCs w:val="22"/>
        </w:rPr>
      </w:pPr>
    </w:p>
    <w:p w14:paraId="5F52D256" w14:textId="583AC0C5" w:rsidR="00D73E8B" w:rsidRPr="0072382B" w:rsidRDefault="0072382B" w:rsidP="00B3218E">
      <w:pPr>
        <w:pStyle w:val="ListParagraph"/>
        <w:numPr>
          <w:ilvl w:val="0"/>
          <w:numId w:val="30"/>
        </w:numPr>
        <w:tabs>
          <w:tab w:val="left" w:pos="540"/>
          <w:tab w:val="left" w:pos="1260"/>
        </w:tabs>
        <w:autoSpaceDE w:val="0"/>
        <w:autoSpaceDN w:val="0"/>
        <w:adjustRightInd w:val="0"/>
        <w:jc w:val="both"/>
        <w:rPr>
          <w:rFonts w:ascii="Arial" w:hAnsi="Arial" w:cs="Arial"/>
          <w:sz w:val="22"/>
          <w:szCs w:val="22"/>
        </w:rPr>
      </w:pPr>
      <w:r w:rsidRPr="0072382B">
        <w:rPr>
          <w:rFonts w:ascii="Arial" w:hAnsi="Arial" w:cs="Arial"/>
          <w:sz w:val="22"/>
          <w:szCs w:val="22"/>
        </w:rPr>
        <w:t xml:space="preserve">Phase 1 General Maintenance Equipment </w:t>
      </w:r>
      <w:r w:rsidR="00DA4D9A" w:rsidRPr="0072382B">
        <w:rPr>
          <w:rFonts w:ascii="Arial" w:hAnsi="Arial" w:cs="Arial"/>
          <w:sz w:val="22"/>
          <w:szCs w:val="22"/>
        </w:rPr>
        <w:t xml:space="preserve">- </w:t>
      </w:r>
      <w:r w:rsidRPr="0072382B">
        <w:rPr>
          <w:rFonts w:ascii="Arial" w:hAnsi="Arial" w:cs="Arial"/>
          <w:sz w:val="22"/>
          <w:szCs w:val="22"/>
        </w:rPr>
        <w:t xml:space="preserve">defined in Tab 1 “Phase 1” of Attachment </w:t>
      </w:r>
      <w:r w:rsidR="00D8022B">
        <w:rPr>
          <w:rFonts w:ascii="Arial" w:hAnsi="Arial" w:cs="Arial"/>
          <w:sz w:val="22"/>
          <w:szCs w:val="22"/>
        </w:rPr>
        <w:t>A</w:t>
      </w:r>
      <w:r w:rsidRPr="0072382B">
        <w:rPr>
          <w:rFonts w:ascii="Arial" w:hAnsi="Arial" w:cs="Arial"/>
          <w:sz w:val="22"/>
          <w:szCs w:val="22"/>
        </w:rPr>
        <w:t xml:space="preserve"> to this NOI</w:t>
      </w:r>
      <w:r w:rsidR="00D8022B">
        <w:rPr>
          <w:rFonts w:ascii="Arial" w:hAnsi="Arial" w:cs="Arial"/>
          <w:sz w:val="22"/>
          <w:szCs w:val="22"/>
        </w:rPr>
        <w:t>.</w:t>
      </w:r>
    </w:p>
    <w:p w14:paraId="075C0C8E" w14:textId="2BC05055" w:rsidR="00074EAE" w:rsidRPr="0072382B" w:rsidRDefault="0072382B" w:rsidP="00D73E8B">
      <w:pPr>
        <w:pStyle w:val="ListParagraph"/>
        <w:numPr>
          <w:ilvl w:val="0"/>
          <w:numId w:val="30"/>
        </w:numPr>
        <w:tabs>
          <w:tab w:val="left" w:pos="540"/>
          <w:tab w:val="left" w:pos="1260"/>
        </w:tabs>
        <w:autoSpaceDE w:val="0"/>
        <w:autoSpaceDN w:val="0"/>
        <w:adjustRightInd w:val="0"/>
        <w:jc w:val="both"/>
        <w:rPr>
          <w:rFonts w:ascii="Arial" w:hAnsi="Arial" w:cs="Arial"/>
          <w:sz w:val="22"/>
          <w:szCs w:val="22"/>
        </w:rPr>
      </w:pPr>
      <w:r w:rsidRPr="0072382B">
        <w:rPr>
          <w:rFonts w:ascii="Arial" w:hAnsi="Arial" w:cs="Arial"/>
          <w:sz w:val="22"/>
          <w:szCs w:val="22"/>
        </w:rPr>
        <w:t xml:space="preserve">Phase 2 General Maintenance Toolsets and Equipment – defined in Tab 2 “Phase 2” of Attachment </w:t>
      </w:r>
      <w:r w:rsidR="00D8022B">
        <w:rPr>
          <w:rFonts w:ascii="Arial" w:hAnsi="Arial" w:cs="Arial"/>
          <w:sz w:val="22"/>
          <w:szCs w:val="22"/>
        </w:rPr>
        <w:t>A</w:t>
      </w:r>
      <w:r w:rsidRPr="0072382B">
        <w:rPr>
          <w:rFonts w:ascii="Arial" w:hAnsi="Arial" w:cs="Arial"/>
          <w:sz w:val="22"/>
          <w:szCs w:val="22"/>
        </w:rPr>
        <w:t xml:space="preserve"> to this NOI</w:t>
      </w:r>
      <w:r w:rsidR="00D8022B">
        <w:rPr>
          <w:rFonts w:ascii="Arial" w:hAnsi="Arial" w:cs="Arial"/>
          <w:sz w:val="22"/>
          <w:szCs w:val="22"/>
        </w:rPr>
        <w:t>.</w:t>
      </w:r>
    </w:p>
    <w:p w14:paraId="4C41874E" w14:textId="784FB767" w:rsidR="0072382B" w:rsidRPr="0072382B" w:rsidRDefault="0072382B" w:rsidP="00D73E8B">
      <w:pPr>
        <w:pStyle w:val="ListParagraph"/>
        <w:numPr>
          <w:ilvl w:val="0"/>
          <w:numId w:val="30"/>
        </w:numPr>
        <w:tabs>
          <w:tab w:val="left" w:pos="540"/>
          <w:tab w:val="left" w:pos="1260"/>
        </w:tabs>
        <w:autoSpaceDE w:val="0"/>
        <w:autoSpaceDN w:val="0"/>
        <w:adjustRightInd w:val="0"/>
        <w:jc w:val="both"/>
        <w:rPr>
          <w:rFonts w:ascii="Arial" w:hAnsi="Arial" w:cs="Arial"/>
          <w:sz w:val="22"/>
          <w:szCs w:val="22"/>
        </w:rPr>
      </w:pPr>
      <w:r w:rsidRPr="0072382B">
        <w:rPr>
          <w:rFonts w:ascii="Arial" w:hAnsi="Arial" w:cs="Arial"/>
          <w:sz w:val="22"/>
          <w:szCs w:val="22"/>
        </w:rPr>
        <w:t xml:space="preserve">Phase 3 General Maintenance Toolsets – defined in Tab 3 “Phase 3” of Attachment </w:t>
      </w:r>
      <w:r w:rsidR="00D8022B">
        <w:rPr>
          <w:rFonts w:ascii="Arial" w:hAnsi="Arial" w:cs="Arial"/>
          <w:sz w:val="22"/>
          <w:szCs w:val="22"/>
        </w:rPr>
        <w:t>A</w:t>
      </w:r>
      <w:r w:rsidRPr="0072382B">
        <w:rPr>
          <w:rFonts w:ascii="Arial" w:hAnsi="Arial" w:cs="Arial"/>
          <w:sz w:val="22"/>
          <w:szCs w:val="22"/>
        </w:rPr>
        <w:t xml:space="preserve"> to this NOI</w:t>
      </w:r>
      <w:r w:rsidR="00D8022B">
        <w:rPr>
          <w:rFonts w:ascii="Arial" w:hAnsi="Arial" w:cs="Arial"/>
          <w:sz w:val="22"/>
          <w:szCs w:val="22"/>
        </w:rPr>
        <w:t>.</w:t>
      </w:r>
    </w:p>
    <w:p w14:paraId="715A58DB" w14:textId="77777777" w:rsidR="003B1F91" w:rsidRPr="00290EFC" w:rsidRDefault="003B1F91" w:rsidP="00E95F50">
      <w:pPr>
        <w:jc w:val="both"/>
        <w:rPr>
          <w:rFonts w:ascii="Arial" w:hAnsi="Arial" w:cs="Arial"/>
          <w:sz w:val="22"/>
          <w:szCs w:val="22"/>
        </w:rPr>
      </w:pPr>
      <w:bookmarkStart w:id="0" w:name="_Toc289957625"/>
    </w:p>
    <w:p w14:paraId="7252B385" w14:textId="77777777" w:rsidR="008B5587" w:rsidRPr="00290EFC" w:rsidRDefault="008B5587" w:rsidP="008B5587">
      <w:pPr>
        <w:rPr>
          <w:rFonts w:ascii="Arial" w:hAnsi="Arial" w:cs="Arial"/>
          <w:b/>
          <w:sz w:val="22"/>
          <w:szCs w:val="22"/>
          <w:u w:val="single"/>
        </w:rPr>
      </w:pPr>
      <w:r w:rsidRPr="00290EFC">
        <w:rPr>
          <w:rFonts w:ascii="Arial" w:hAnsi="Arial" w:cs="Arial"/>
          <w:b/>
          <w:sz w:val="22"/>
          <w:szCs w:val="22"/>
          <w:u w:val="single"/>
        </w:rPr>
        <w:t>Project Objectives</w:t>
      </w:r>
    </w:p>
    <w:p w14:paraId="66BB5126" w14:textId="263820C1" w:rsidR="00361D43" w:rsidRDefault="00361D43" w:rsidP="00E95F50">
      <w:pPr>
        <w:jc w:val="both"/>
        <w:rPr>
          <w:rFonts w:ascii="Arial" w:hAnsi="Arial" w:cs="Arial"/>
          <w:sz w:val="22"/>
          <w:szCs w:val="22"/>
        </w:rPr>
      </w:pPr>
      <w:r>
        <w:rPr>
          <w:rFonts w:ascii="Arial" w:hAnsi="Arial" w:cs="Arial"/>
          <w:sz w:val="22"/>
          <w:szCs w:val="22"/>
        </w:rPr>
        <w:t>Release of the RFP</w:t>
      </w:r>
      <w:r w:rsidR="00D8022B">
        <w:rPr>
          <w:rFonts w:ascii="Arial" w:hAnsi="Arial" w:cs="Arial"/>
          <w:sz w:val="22"/>
          <w:szCs w:val="22"/>
        </w:rPr>
        <w:t>(s)</w:t>
      </w:r>
      <w:r>
        <w:rPr>
          <w:rFonts w:ascii="Arial" w:hAnsi="Arial" w:cs="Arial"/>
          <w:sz w:val="22"/>
          <w:szCs w:val="22"/>
        </w:rPr>
        <w:t xml:space="preserve"> for Phase 1 is expected towards the end of July 2016. Release of the subsequent RFP(s) depends on authorization and funding availability but is expect</w:t>
      </w:r>
      <w:r w:rsidR="00D8022B">
        <w:rPr>
          <w:rFonts w:ascii="Arial" w:hAnsi="Arial" w:cs="Arial"/>
          <w:sz w:val="22"/>
          <w:szCs w:val="22"/>
        </w:rPr>
        <w:t xml:space="preserve">ed in the </w:t>
      </w:r>
      <w:r w:rsidR="00FB3F88">
        <w:rPr>
          <w:rFonts w:ascii="Arial" w:hAnsi="Arial" w:cs="Arial"/>
          <w:sz w:val="22"/>
          <w:szCs w:val="22"/>
        </w:rPr>
        <w:t>fourth</w:t>
      </w:r>
      <w:r w:rsidR="00D8022B">
        <w:rPr>
          <w:rFonts w:ascii="Arial" w:hAnsi="Arial" w:cs="Arial"/>
          <w:sz w:val="22"/>
          <w:szCs w:val="22"/>
        </w:rPr>
        <w:t xml:space="preserve"> quarter of 2016 (Phase 2) and beginning of 2017 (Phase 3).</w:t>
      </w:r>
      <w:r w:rsidR="00C017A2">
        <w:rPr>
          <w:rFonts w:ascii="Arial" w:hAnsi="Arial" w:cs="Arial"/>
          <w:sz w:val="22"/>
          <w:szCs w:val="22"/>
        </w:rPr>
        <w:t xml:space="preserve"> Each requirement is independent of the others so bidders will be free to bid on one or all phases.</w:t>
      </w:r>
    </w:p>
    <w:p w14:paraId="1704455B" w14:textId="77777777" w:rsidR="00361D43" w:rsidRDefault="00361D43" w:rsidP="00E95F50">
      <w:pPr>
        <w:jc w:val="both"/>
        <w:rPr>
          <w:rFonts w:ascii="Arial" w:hAnsi="Arial" w:cs="Arial"/>
          <w:sz w:val="22"/>
          <w:szCs w:val="22"/>
        </w:rPr>
      </w:pPr>
    </w:p>
    <w:p w14:paraId="1801E122" w14:textId="2FF342F6" w:rsidR="00361D43" w:rsidRDefault="008B5587" w:rsidP="00E95F50">
      <w:pPr>
        <w:jc w:val="both"/>
        <w:rPr>
          <w:rFonts w:ascii="Arial" w:hAnsi="Arial" w:cs="Arial"/>
          <w:sz w:val="22"/>
          <w:szCs w:val="22"/>
        </w:rPr>
      </w:pPr>
      <w:r w:rsidRPr="00361D43">
        <w:rPr>
          <w:rFonts w:ascii="Arial" w:hAnsi="Arial" w:cs="Arial"/>
          <w:sz w:val="22"/>
          <w:szCs w:val="22"/>
        </w:rPr>
        <w:t>The contractor shall furnish to NSPA</w:t>
      </w:r>
      <w:r w:rsidR="00DF386F" w:rsidRPr="00361D43">
        <w:rPr>
          <w:rFonts w:ascii="Arial" w:hAnsi="Arial" w:cs="Arial"/>
          <w:sz w:val="22"/>
          <w:szCs w:val="22"/>
        </w:rPr>
        <w:t xml:space="preserve"> the Toolsets and Equipment as specified in the Attachment </w:t>
      </w:r>
      <w:r w:rsidR="00D8022B">
        <w:rPr>
          <w:rFonts w:ascii="Arial" w:hAnsi="Arial" w:cs="Arial"/>
          <w:sz w:val="22"/>
          <w:szCs w:val="22"/>
        </w:rPr>
        <w:t>A</w:t>
      </w:r>
      <w:r w:rsidR="00DF386F" w:rsidRPr="00361D43">
        <w:rPr>
          <w:rFonts w:ascii="Arial" w:hAnsi="Arial" w:cs="Arial"/>
          <w:sz w:val="22"/>
          <w:szCs w:val="22"/>
        </w:rPr>
        <w:t xml:space="preserve"> and </w:t>
      </w:r>
      <w:r w:rsidR="00361D43" w:rsidRPr="00361D43">
        <w:rPr>
          <w:rFonts w:ascii="Arial" w:hAnsi="Arial" w:cs="Arial"/>
          <w:sz w:val="22"/>
          <w:szCs w:val="22"/>
        </w:rPr>
        <w:t>in accordance with the statements in this document, to include those</w:t>
      </w:r>
      <w:r w:rsidR="00803EA8">
        <w:rPr>
          <w:rFonts w:ascii="Arial" w:hAnsi="Arial" w:cs="Arial"/>
          <w:sz w:val="22"/>
          <w:szCs w:val="22"/>
        </w:rPr>
        <w:t xml:space="preserve"> in Section “B” below.</w:t>
      </w:r>
      <w:r w:rsidRPr="00290EFC">
        <w:rPr>
          <w:rFonts w:ascii="Arial" w:hAnsi="Arial" w:cs="Arial"/>
          <w:sz w:val="22"/>
          <w:szCs w:val="22"/>
        </w:rPr>
        <w:t xml:space="preserve">  </w:t>
      </w:r>
    </w:p>
    <w:p w14:paraId="3047DF98" w14:textId="77777777" w:rsidR="00361D43" w:rsidRDefault="00361D43" w:rsidP="00E95F50">
      <w:pPr>
        <w:jc w:val="both"/>
        <w:rPr>
          <w:rFonts w:ascii="Arial" w:hAnsi="Arial" w:cs="Arial"/>
          <w:sz w:val="22"/>
          <w:szCs w:val="22"/>
        </w:rPr>
      </w:pPr>
    </w:p>
    <w:p w14:paraId="69BDD765" w14:textId="2DA54565" w:rsidR="006D2BC2" w:rsidRDefault="006D2BC2" w:rsidP="00E95F50">
      <w:pPr>
        <w:jc w:val="both"/>
        <w:rPr>
          <w:rFonts w:ascii="Arial" w:hAnsi="Arial" w:cs="Arial"/>
          <w:sz w:val="22"/>
          <w:szCs w:val="22"/>
        </w:rPr>
      </w:pPr>
      <w:r w:rsidRPr="00290EFC">
        <w:rPr>
          <w:rFonts w:ascii="Arial" w:hAnsi="Arial" w:cs="Arial"/>
          <w:sz w:val="22"/>
          <w:szCs w:val="22"/>
        </w:rPr>
        <w:t xml:space="preserve">The equipment </w:t>
      </w:r>
      <w:r w:rsidR="00361D43">
        <w:rPr>
          <w:rFonts w:ascii="Arial" w:hAnsi="Arial" w:cs="Arial"/>
          <w:sz w:val="22"/>
          <w:szCs w:val="22"/>
        </w:rPr>
        <w:t>will</w:t>
      </w:r>
      <w:r w:rsidRPr="00290EFC">
        <w:rPr>
          <w:rFonts w:ascii="Arial" w:hAnsi="Arial" w:cs="Arial"/>
          <w:sz w:val="22"/>
          <w:szCs w:val="22"/>
        </w:rPr>
        <w:t xml:space="preserve"> be delivered </w:t>
      </w:r>
      <w:r w:rsidR="00361D43">
        <w:rPr>
          <w:rFonts w:ascii="Arial" w:hAnsi="Arial" w:cs="Arial"/>
          <w:sz w:val="22"/>
          <w:szCs w:val="22"/>
        </w:rPr>
        <w:t xml:space="preserve">to the NATO NSPA unit at Naval Air </w:t>
      </w:r>
      <w:r w:rsidR="00803EA8">
        <w:rPr>
          <w:rFonts w:ascii="Arial" w:hAnsi="Arial" w:cs="Arial"/>
          <w:sz w:val="22"/>
          <w:szCs w:val="22"/>
        </w:rPr>
        <w:t xml:space="preserve">Station </w:t>
      </w:r>
      <w:r w:rsidR="00361D43">
        <w:rPr>
          <w:rFonts w:ascii="Arial" w:hAnsi="Arial" w:cs="Arial"/>
          <w:sz w:val="22"/>
          <w:szCs w:val="22"/>
        </w:rPr>
        <w:t>Sigonella, in Sicily, Italy</w:t>
      </w:r>
      <w:r w:rsidRPr="00290EFC">
        <w:rPr>
          <w:rFonts w:ascii="Arial" w:hAnsi="Arial" w:cs="Arial"/>
          <w:sz w:val="22"/>
          <w:szCs w:val="22"/>
        </w:rPr>
        <w:t>.</w:t>
      </w:r>
    </w:p>
    <w:p w14:paraId="54FDD7B2" w14:textId="77777777" w:rsidR="000161FA" w:rsidRDefault="000161FA" w:rsidP="00E95F50">
      <w:pPr>
        <w:jc w:val="both"/>
        <w:rPr>
          <w:rFonts w:ascii="Arial" w:hAnsi="Arial" w:cs="Arial"/>
          <w:sz w:val="22"/>
          <w:szCs w:val="22"/>
        </w:rPr>
      </w:pPr>
    </w:p>
    <w:p w14:paraId="14349EC3" w14:textId="3E568ACD" w:rsidR="000161FA" w:rsidRPr="005700E7" w:rsidRDefault="000161FA" w:rsidP="000161FA">
      <w:pPr>
        <w:jc w:val="both"/>
        <w:rPr>
          <w:rFonts w:ascii="Arial" w:hAnsi="Arial" w:cs="Arial"/>
          <w:sz w:val="22"/>
          <w:szCs w:val="22"/>
        </w:rPr>
      </w:pPr>
      <w:r w:rsidRPr="005700E7">
        <w:rPr>
          <w:rFonts w:ascii="Arial" w:hAnsi="Arial" w:cs="Arial"/>
          <w:sz w:val="22"/>
          <w:szCs w:val="22"/>
        </w:rPr>
        <w:t>Parts manufactured shall be traceable back to the Type Certification Holder, the Production Approval Holder, the Original Equipment Manufacturer (OEM) or his authorized representative where applicable. For commercial parts, delivery from an authorized representative or distributor with Certificate of Conformity – COC - from the OEM, licensed/authorized manufacturer is acceptable.</w:t>
      </w:r>
    </w:p>
    <w:p w14:paraId="41BB5670" w14:textId="4CD4F0AD" w:rsidR="000161FA" w:rsidRPr="005700E7" w:rsidRDefault="000161FA" w:rsidP="000161FA">
      <w:pPr>
        <w:jc w:val="both"/>
        <w:rPr>
          <w:rFonts w:ascii="Arial" w:hAnsi="Arial" w:cs="Arial"/>
          <w:sz w:val="22"/>
          <w:szCs w:val="22"/>
        </w:rPr>
      </w:pPr>
      <w:r w:rsidRPr="005700E7">
        <w:rPr>
          <w:rFonts w:ascii="Arial" w:hAnsi="Arial" w:cs="Arial"/>
          <w:sz w:val="22"/>
          <w:szCs w:val="22"/>
        </w:rPr>
        <w:t>SURPLUS material (parts originally bought by a Government and sold as surplus), PMA parts, or otherwise alternative parts, will not be accepted except as oth</w:t>
      </w:r>
      <w:r w:rsidR="003537ED">
        <w:rPr>
          <w:rFonts w:ascii="Arial" w:hAnsi="Arial" w:cs="Arial"/>
          <w:sz w:val="22"/>
          <w:szCs w:val="22"/>
        </w:rPr>
        <w:t xml:space="preserve">erwise approved on the </w:t>
      </w:r>
      <w:r w:rsidRPr="005700E7">
        <w:rPr>
          <w:rFonts w:ascii="Arial" w:hAnsi="Arial" w:cs="Arial"/>
          <w:sz w:val="22"/>
          <w:szCs w:val="22"/>
        </w:rPr>
        <w:t>Purchase Order</w:t>
      </w:r>
      <w:r w:rsidR="00482DD9">
        <w:rPr>
          <w:rFonts w:ascii="Arial" w:hAnsi="Arial" w:cs="Arial"/>
          <w:sz w:val="22"/>
          <w:szCs w:val="22"/>
        </w:rPr>
        <w:t>, a draft PO will be included with the RFP</w:t>
      </w:r>
      <w:r w:rsidRPr="005700E7">
        <w:rPr>
          <w:rFonts w:ascii="Arial" w:hAnsi="Arial" w:cs="Arial"/>
          <w:sz w:val="22"/>
          <w:szCs w:val="22"/>
        </w:rPr>
        <w:t>.</w:t>
      </w:r>
    </w:p>
    <w:p w14:paraId="32FD350E" w14:textId="77777777" w:rsidR="008B5587" w:rsidRPr="00290EFC" w:rsidRDefault="008B5587" w:rsidP="008B5587">
      <w:pPr>
        <w:rPr>
          <w:rFonts w:ascii="Arial" w:hAnsi="Arial" w:cs="Arial"/>
          <w:sz w:val="22"/>
          <w:szCs w:val="22"/>
        </w:rPr>
      </w:pPr>
    </w:p>
    <w:p w14:paraId="36E91B20" w14:textId="485DFC42" w:rsidR="008B5587" w:rsidRDefault="0032342B" w:rsidP="008B5587">
      <w:pPr>
        <w:rPr>
          <w:rFonts w:ascii="Arial" w:hAnsi="Arial" w:cs="Arial"/>
          <w:b/>
          <w:sz w:val="22"/>
          <w:szCs w:val="22"/>
          <w:u w:val="single"/>
        </w:rPr>
      </w:pPr>
      <w:r w:rsidRPr="00290EFC">
        <w:rPr>
          <w:rFonts w:ascii="Arial" w:hAnsi="Arial" w:cs="Arial"/>
          <w:b/>
          <w:sz w:val="22"/>
          <w:szCs w:val="22"/>
          <w:u w:val="single"/>
        </w:rPr>
        <w:t>L</w:t>
      </w:r>
      <w:r w:rsidR="008C0097" w:rsidRPr="00290EFC">
        <w:rPr>
          <w:rFonts w:ascii="Arial" w:hAnsi="Arial" w:cs="Arial"/>
          <w:b/>
          <w:sz w:val="22"/>
          <w:szCs w:val="22"/>
          <w:u w:val="single"/>
        </w:rPr>
        <w:t>ist of equipment</w:t>
      </w:r>
      <w:r w:rsidR="0050142A" w:rsidRPr="00290EFC">
        <w:rPr>
          <w:rFonts w:ascii="Arial" w:hAnsi="Arial" w:cs="Arial"/>
          <w:b/>
          <w:sz w:val="22"/>
          <w:szCs w:val="22"/>
          <w:u w:val="single"/>
        </w:rPr>
        <w:t>:</w:t>
      </w:r>
    </w:p>
    <w:p w14:paraId="19179D9C" w14:textId="77777777" w:rsidR="00361D43" w:rsidRDefault="00361D43" w:rsidP="008B5587">
      <w:pPr>
        <w:rPr>
          <w:rFonts w:ascii="Arial" w:hAnsi="Arial" w:cs="Arial"/>
          <w:b/>
          <w:sz w:val="22"/>
          <w:szCs w:val="22"/>
          <w:u w:val="single"/>
        </w:rPr>
      </w:pPr>
    </w:p>
    <w:p w14:paraId="3A0639EC" w14:textId="3CD581E8" w:rsidR="00361D43" w:rsidRPr="00361D43" w:rsidRDefault="00361D43" w:rsidP="008B5587">
      <w:pPr>
        <w:rPr>
          <w:rFonts w:ascii="Arial" w:hAnsi="Arial" w:cs="Arial"/>
          <w:sz w:val="22"/>
          <w:szCs w:val="22"/>
        </w:rPr>
      </w:pPr>
      <w:r w:rsidRPr="00361D43">
        <w:rPr>
          <w:rFonts w:ascii="Arial" w:hAnsi="Arial" w:cs="Arial"/>
          <w:sz w:val="22"/>
          <w:szCs w:val="22"/>
        </w:rPr>
        <w:t xml:space="preserve">See Attachment </w:t>
      </w:r>
      <w:r w:rsidR="00D8022B">
        <w:rPr>
          <w:rFonts w:ascii="Arial" w:hAnsi="Arial" w:cs="Arial"/>
          <w:sz w:val="22"/>
          <w:szCs w:val="22"/>
        </w:rPr>
        <w:t>A.</w:t>
      </w:r>
    </w:p>
    <w:p w14:paraId="27C26794" w14:textId="77777777" w:rsidR="00220BBC" w:rsidRPr="00290EFC" w:rsidRDefault="00220BBC" w:rsidP="00E95F50">
      <w:pPr>
        <w:jc w:val="both"/>
        <w:rPr>
          <w:rFonts w:ascii="Arial" w:hAnsi="Arial" w:cs="Arial"/>
          <w:sz w:val="22"/>
          <w:szCs w:val="22"/>
          <w:u w:val="single"/>
        </w:rPr>
      </w:pPr>
    </w:p>
    <w:p w14:paraId="6969FD7E" w14:textId="77777777" w:rsidR="00CE4D4C" w:rsidRPr="00290EFC" w:rsidRDefault="00CE4D4C" w:rsidP="008B5587">
      <w:pPr>
        <w:rPr>
          <w:rFonts w:ascii="Arial" w:hAnsi="Arial" w:cs="Arial"/>
          <w:b/>
          <w:sz w:val="22"/>
          <w:szCs w:val="22"/>
          <w:u w:val="single"/>
          <w:lang w:val="en-US"/>
        </w:rPr>
      </w:pPr>
      <w:r w:rsidRPr="00290EFC">
        <w:rPr>
          <w:rFonts w:ascii="Arial" w:hAnsi="Arial" w:cs="Arial"/>
          <w:b/>
          <w:sz w:val="22"/>
          <w:szCs w:val="22"/>
          <w:u w:val="single"/>
          <w:lang w:val="en-US"/>
        </w:rPr>
        <w:t>Logistic Support Elements</w:t>
      </w:r>
    </w:p>
    <w:p w14:paraId="222EC249" w14:textId="77777777" w:rsidR="008B5587" w:rsidRDefault="00CE4D4C" w:rsidP="008B5587">
      <w:pPr>
        <w:rPr>
          <w:rFonts w:ascii="Arial" w:hAnsi="Arial" w:cs="Arial"/>
          <w:sz w:val="22"/>
          <w:szCs w:val="22"/>
        </w:rPr>
      </w:pPr>
      <w:r w:rsidRPr="005700E7">
        <w:rPr>
          <w:rFonts w:ascii="Arial" w:hAnsi="Arial" w:cs="Arial"/>
          <w:sz w:val="22"/>
          <w:szCs w:val="22"/>
          <w:lang w:val="en-US"/>
        </w:rPr>
        <w:t>Good documentation for spares, assembly and maintenance</w:t>
      </w:r>
      <w:r w:rsidR="00D4737A" w:rsidRPr="005700E7">
        <w:rPr>
          <w:rFonts w:ascii="Arial" w:hAnsi="Arial" w:cs="Arial"/>
          <w:sz w:val="22"/>
          <w:szCs w:val="22"/>
          <w:lang w:val="en-US"/>
        </w:rPr>
        <w:t xml:space="preserve"> is required</w:t>
      </w:r>
      <w:r w:rsidRPr="005700E7">
        <w:rPr>
          <w:rFonts w:ascii="Arial" w:hAnsi="Arial" w:cs="Arial"/>
          <w:sz w:val="22"/>
          <w:szCs w:val="22"/>
        </w:rPr>
        <w:t>.</w:t>
      </w:r>
      <w:r w:rsidR="0032342B" w:rsidRPr="00290EFC">
        <w:rPr>
          <w:rFonts w:ascii="Arial" w:hAnsi="Arial" w:cs="Arial"/>
          <w:sz w:val="22"/>
          <w:szCs w:val="22"/>
        </w:rPr>
        <w:t xml:space="preserve"> </w:t>
      </w:r>
    </w:p>
    <w:p w14:paraId="67D1A536" w14:textId="77777777" w:rsidR="00361D43" w:rsidRPr="00290EFC" w:rsidRDefault="00361D43" w:rsidP="008B5587">
      <w:pPr>
        <w:rPr>
          <w:rFonts w:ascii="Arial" w:hAnsi="Arial" w:cs="Arial"/>
          <w:sz w:val="22"/>
          <w:szCs w:val="22"/>
        </w:rPr>
      </w:pPr>
    </w:p>
    <w:bookmarkEnd w:id="0"/>
    <w:p w14:paraId="2ECE99CE" w14:textId="77777777" w:rsidR="00361D43" w:rsidRDefault="00653ED7" w:rsidP="001D34B6">
      <w:pPr>
        <w:pStyle w:val="Header"/>
        <w:tabs>
          <w:tab w:val="clear" w:pos="4320"/>
          <w:tab w:val="clear" w:pos="8640"/>
          <w:tab w:val="left" w:pos="709"/>
          <w:tab w:val="center" w:pos="4153"/>
          <w:tab w:val="right" w:pos="8306"/>
        </w:tabs>
        <w:rPr>
          <w:rFonts w:ascii="Arial" w:hAnsi="Arial" w:cs="Arial"/>
          <w:b/>
          <w:sz w:val="22"/>
          <w:szCs w:val="22"/>
        </w:rPr>
      </w:pPr>
      <w:r w:rsidRPr="00290EFC">
        <w:rPr>
          <w:rFonts w:ascii="Arial" w:hAnsi="Arial" w:cs="Arial"/>
          <w:b/>
          <w:sz w:val="22"/>
          <w:szCs w:val="22"/>
        </w:rPr>
        <w:t>ESTIMATED VALUE FOR TH</w:t>
      </w:r>
      <w:r w:rsidR="00224F8C" w:rsidRPr="00290EFC">
        <w:rPr>
          <w:rFonts w:ascii="Arial" w:hAnsi="Arial" w:cs="Arial"/>
          <w:b/>
          <w:sz w:val="22"/>
          <w:szCs w:val="22"/>
        </w:rPr>
        <w:t>ESE</w:t>
      </w:r>
      <w:r w:rsidRPr="00290EFC">
        <w:rPr>
          <w:rFonts w:ascii="Arial" w:hAnsi="Arial" w:cs="Arial"/>
          <w:b/>
          <w:sz w:val="22"/>
          <w:szCs w:val="22"/>
        </w:rPr>
        <w:t xml:space="preserve"> CONTRACT</w:t>
      </w:r>
      <w:r w:rsidR="00224F8C" w:rsidRPr="00290EFC">
        <w:rPr>
          <w:rFonts w:ascii="Arial" w:hAnsi="Arial" w:cs="Arial"/>
          <w:b/>
          <w:sz w:val="22"/>
          <w:szCs w:val="22"/>
        </w:rPr>
        <w:t>S</w:t>
      </w:r>
      <w:r w:rsidRPr="00290EFC">
        <w:rPr>
          <w:rFonts w:ascii="Arial" w:hAnsi="Arial" w:cs="Arial"/>
          <w:b/>
          <w:sz w:val="22"/>
          <w:szCs w:val="22"/>
        </w:rPr>
        <w:t xml:space="preserve">: </w:t>
      </w:r>
      <w:r w:rsidR="003E6F9D" w:rsidRPr="00290EFC">
        <w:rPr>
          <w:rFonts w:ascii="Arial" w:hAnsi="Arial" w:cs="Arial"/>
          <w:b/>
          <w:sz w:val="22"/>
          <w:szCs w:val="22"/>
        </w:rPr>
        <w:t xml:space="preserve"> </w:t>
      </w:r>
    </w:p>
    <w:p w14:paraId="64EB5E5F" w14:textId="77777777" w:rsidR="00361D43" w:rsidRDefault="00361D43" w:rsidP="001D34B6">
      <w:pPr>
        <w:pStyle w:val="Header"/>
        <w:tabs>
          <w:tab w:val="clear" w:pos="4320"/>
          <w:tab w:val="clear" w:pos="8640"/>
          <w:tab w:val="left" w:pos="709"/>
          <w:tab w:val="center" w:pos="4153"/>
          <w:tab w:val="right" w:pos="8306"/>
        </w:tabs>
        <w:rPr>
          <w:rFonts w:ascii="Arial" w:hAnsi="Arial" w:cs="Arial"/>
          <w:b/>
          <w:sz w:val="22"/>
          <w:szCs w:val="22"/>
        </w:rPr>
      </w:pPr>
    </w:p>
    <w:p w14:paraId="130A81D9" w14:textId="15DFA88B" w:rsidR="00881A09" w:rsidRDefault="00361D43" w:rsidP="001D34B6">
      <w:pPr>
        <w:pStyle w:val="Header"/>
        <w:tabs>
          <w:tab w:val="clear" w:pos="4320"/>
          <w:tab w:val="clear" w:pos="8640"/>
          <w:tab w:val="left" w:pos="709"/>
          <w:tab w:val="center" w:pos="4153"/>
          <w:tab w:val="right" w:pos="8306"/>
        </w:tabs>
        <w:rPr>
          <w:rFonts w:ascii="Arial" w:hAnsi="Arial" w:cs="Arial"/>
          <w:b/>
          <w:sz w:val="22"/>
          <w:szCs w:val="22"/>
        </w:rPr>
      </w:pPr>
      <w:r>
        <w:rPr>
          <w:rFonts w:ascii="Arial" w:hAnsi="Arial" w:cs="Arial"/>
          <w:b/>
          <w:sz w:val="22"/>
          <w:szCs w:val="22"/>
        </w:rPr>
        <w:t xml:space="preserve">Phase 1: </w:t>
      </w:r>
      <w:r w:rsidR="003E6F9D" w:rsidRPr="005700E7">
        <w:rPr>
          <w:rFonts w:ascii="Arial" w:hAnsi="Arial" w:cs="Arial"/>
          <w:b/>
          <w:sz w:val="22"/>
          <w:szCs w:val="22"/>
        </w:rPr>
        <w:t xml:space="preserve">EURO </w:t>
      </w:r>
      <w:r w:rsidR="005700E7" w:rsidRPr="005700E7">
        <w:rPr>
          <w:rFonts w:ascii="Arial" w:hAnsi="Arial" w:cs="Arial"/>
          <w:b/>
          <w:sz w:val="22"/>
          <w:szCs w:val="22"/>
        </w:rPr>
        <w:t>3.100.000</w:t>
      </w:r>
      <w:r w:rsidR="00B3218E" w:rsidRPr="005700E7">
        <w:rPr>
          <w:rFonts w:ascii="Arial" w:hAnsi="Arial" w:cs="Arial"/>
          <w:b/>
          <w:sz w:val="22"/>
          <w:szCs w:val="22"/>
        </w:rPr>
        <w:t>€</w:t>
      </w:r>
    </w:p>
    <w:p w14:paraId="2FB139BE" w14:textId="77777777" w:rsidR="00361D43" w:rsidRDefault="00361D43" w:rsidP="001D34B6">
      <w:pPr>
        <w:pStyle w:val="Header"/>
        <w:tabs>
          <w:tab w:val="clear" w:pos="4320"/>
          <w:tab w:val="clear" w:pos="8640"/>
          <w:tab w:val="left" w:pos="709"/>
          <w:tab w:val="center" w:pos="4153"/>
          <w:tab w:val="right" w:pos="8306"/>
        </w:tabs>
        <w:rPr>
          <w:rFonts w:ascii="Arial" w:hAnsi="Arial" w:cs="Arial"/>
          <w:b/>
          <w:sz w:val="22"/>
          <w:szCs w:val="22"/>
        </w:rPr>
      </w:pPr>
    </w:p>
    <w:p w14:paraId="3D00ED90" w14:textId="710C9E3D" w:rsidR="00361D43" w:rsidRDefault="00361D43" w:rsidP="001D34B6">
      <w:pPr>
        <w:pStyle w:val="Header"/>
        <w:tabs>
          <w:tab w:val="clear" w:pos="4320"/>
          <w:tab w:val="clear" w:pos="8640"/>
          <w:tab w:val="left" w:pos="709"/>
          <w:tab w:val="center" w:pos="4153"/>
          <w:tab w:val="right" w:pos="8306"/>
        </w:tabs>
        <w:rPr>
          <w:rFonts w:ascii="Arial" w:hAnsi="Arial" w:cs="Arial"/>
          <w:b/>
          <w:sz w:val="22"/>
          <w:szCs w:val="22"/>
        </w:rPr>
      </w:pPr>
      <w:r>
        <w:rPr>
          <w:rFonts w:ascii="Arial" w:hAnsi="Arial" w:cs="Arial"/>
          <w:b/>
          <w:sz w:val="22"/>
          <w:szCs w:val="22"/>
        </w:rPr>
        <w:t>Phase 2:</w:t>
      </w:r>
      <w:r w:rsidR="00567C46">
        <w:rPr>
          <w:rFonts w:ascii="Arial" w:hAnsi="Arial" w:cs="Arial"/>
          <w:b/>
          <w:sz w:val="22"/>
          <w:szCs w:val="22"/>
        </w:rPr>
        <w:t xml:space="preserve"> not available at this time</w:t>
      </w:r>
    </w:p>
    <w:p w14:paraId="0C1F86B2" w14:textId="77777777" w:rsidR="00567C46" w:rsidRDefault="00567C46" w:rsidP="001D34B6">
      <w:pPr>
        <w:pStyle w:val="Header"/>
        <w:tabs>
          <w:tab w:val="clear" w:pos="4320"/>
          <w:tab w:val="clear" w:pos="8640"/>
          <w:tab w:val="left" w:pos="709"/>
          <w:tab w:val="center" w:pos="4153"/>
          <w:tab w:val="right" w:pos="8306"/>
        </w:tabs>
        <w:rPr>
          <w:rFonts w:ascii="Arial" w:hAnsi="Arial" w:cs="Arial"/>
          <w:b/>
          <w:sz w:val="22"/>
          <w:szCs w:val="22"/>
        </w:rPr>
      </w:pPr>
    </w:p>
    <w:p w14:paraId="307F09F2" w14:textId="14AD53FF" w:rsidR="00567C46" w:rsidRPr="00290EFC" w:rsidRDefault="00567C46" w:rsidP="001D34B6">
      <w:pPr>
        <w:pStyle w:val="Header"/>
        <w:tabs>
          <w:tab w:val="clear" w:pos="4320"/>
          <w:tab w:val="clear" w:pos="8640"/>
          <w:tab w:val="left" w:pos="709"/>
          <w:tab w:val="center" w:pos="4153"/>
          <w:tab w:val="right" w:pos="8306"/>
        </w:tabs>
        <w:rPr>
          <w:rFonts w:ascii="Arial" w:hAnsi="Arial" w:cs="Arial"/>
          <w:b/>
          <w:sz w:val="22"/>
          <w:szCs w:val="22"/>
        </w:rPr>
      </w:pPr>
      <w:r>
        <w:rPr>
          <w:rFonts w:ascii="Arial" w:hAnsi="Arial" w:cs="Arial"/>
          <w:b/>
          <w:sz w:val="22"/>
          <w:szCs w:val="22"/>
        </w:rPr>
        <w:t>Phase 3: not available at this time</w:t>
      </w:r>
    </w:p>
    <w:p w14:paraId="15242B0A" w14:textId="77777777" w:rsidR="003B1F91" w:rsidRDefault="003B1F91" w:rsidP="001D34B6">
      <w:pPr>
        <w:pStyle w:val="Header"/>
        <w:tabs>
          <w:tab w:val="clear" w:pos="4320"/>
          <w:tab w:val="clear" w:pos="8640"/>
          <w:tab w:val="left" w:pos="709"/>
          <w:tab w:val="center" w:pos="4153"/>
          <w:tab w:val="right" w:pos="8306"/>
        </w:tabs>
        <w:rPr>
          <w:rFonts w:ascii="Arial" w:hAnsi="Arial" w:cs="Arial"/>
          <w:bCs/>
          <w:sz w:val="22"/>
          <w:szCs w:val="22"/>
        </w:rPr>
      </w:pPr>
    </w:p>
    <w:p w14:paraId="37C236F0" w14:textId="77777777" w:rsidR="003537ED" w:rsidRPr="00290EFC" w:rsidRDefault="003537ED" w:rsidP="001D34B6">
      <w:pPr>
        <w:pStyle w:val="Header"/>
        <w:tabs>
          <w:tab w:val="clear" w:pos="4320"/>
          <w:tab w:val="clear" w:pos="8640"/>
          <w:tab w:val="left" w:pos="709"/>
          <w:tab w:val="center" w:pos="4153"/>
          <w:tab w:val="right" w:pos="8306"/>
        </w:tabs>
        <w:rPr>
          <w:rFonts w:ascii="Arial" w:hAnsi="Arial" w:cs="Arial"/>
          <w:bCs/>
          <w:sz w:val="22"/>
          <w:szCs w:val="22"/>
        </w:rPr>
      </w:pPr>
    </w:p>
    <w:p w14:paraId="2793E3DE" w14:textId="77777777" w:rsidR="003E0670" w:rsidRPr="00290EFC" w:rsidRDefault="003E0670" w:rsidP="003E0670">
      <w:pPr>
        <w:pStyle w:val="Header"/>
        <w:numPr>
          <w:ilvl w:val="0"/>
          <w:numId w:val="11"/>
        </w:numPr>
        <w:tabs>
          <w:tab w:val="clear" w:pos="720"/>
          <w:tab w:val="clear" w:pos="4320"/>
          <w:tab w:val="clear" w:pos="8640"/>
          <w:tab w:val="num" w:pos="426"/>
          <w:tab w:val="center" w:pos="4153"/>
          <w:tab w:val="right" w:pos="8306"/>
        </w:tabs>
        <w:ind w:left="709" w:hanging="709"/>
        <w:jc w:val="both"/>
        <w:rPr>
          <w:rFonts w:ascii="Arial" w:hAnsi="Arial" w:cs="Arial"/>
          <w:sz w:val="22"/>
          <w:szCs w:val="22"/>
          <w:u w:val="single"/>
        </w:rPr>
      </w:pPr>
      <w:r w:rsidRPr="00290EFC">
        <w:rPr>
          <w:rFonts w:ascii="Arial" w:hAnsi="Arial" w:cs="Arial"/>
          <w:sz w:val="22"/>
          <w:szCs w:val="22"/>
          <w:u w:val="single"/>
        </w:rPr>
        <w:t>SPECIFIC TERMS AND CONDITIONS</w:t>
      </w:r>
    </w:p>
    <w:p w14:paraId="6F998F31" w14:textId="77777777" w:rsidR="003E0670" w:rsidRPr="00290EFC" w:rsidRDefault="003E0670" w:rsidP="003E0670">
      <w:pPr>
        <w:pStyle w:val="Header"/>
        <w:jc w:val="both"/>
        <w:rPr>
          <w:rFonts w:ascii="Arial" w:hAnsi="Arial" w:cs="Arial"/>
          <w:sz w:val="22"/>
          <w:szCs w:val="22"/>
          <w:u w:val="single"/>
        </w:rPr>
      </w:pPr>
    </w:p>
    <w:p w14:paraId="2D7DDED9" w14:textId="0BB0D727" w:rsidR="00803EA8" w:rsidRPr="005700E7" w:rsidRDefault="00F94952" w:rsidP="00803EA8">
      <w:pPr>
        <w:pStyle w:val="Header"/>
        <w:numPr>
          <w:ilvl w:val="1"/>
          <w:numId w:val="11"/>
        </w:numPr>
        <w:tabs>
          <w:tab w:val="clear" w:pos="4320"/>
          <w:tab w:val="clear" w:pos="8640"/>
          <w:tab w:val="left" w:pos="851"/>
          <w:tab w:val="center" w:pos="4153"/>
          <w:tab w:val="right" w:pos="8306"/>
        </w:tabs>
        <w:ind w:left="425" w:hanging="284"/>
        <w:jc w:val="both"/>
        <w:rPr>
          <w:rFonts w:ascii="Arial" w:hAnsi="Arial" w:cs="Arial"/>
          <w:sz w:val="22"/>
          <w:szCs w:val="22"/>
        </w:rPr>
      </w:pPr>
      <w:r w:rsidRPr="00290EFC">
        <w:rPr>
          <w:rFonts w:ascii="Arial" w:hAnsi="Arial" w:cs="Arial"/>
          <w:sz w:val="22"/>
          <w:szCs w:val="22"/>
          <w:u w:val="single"/>
        </w:rPr>
        <w:t>DELIVERY</w:t>
      </w:r>
      <w:r w:rsidR="00EE4E6F" w:rsidRPr="00290EFC">
        <w:rPr>
          <w:rFonts w:ascii="Arial" w:hAnsi="Arial" w:cs="Arial"/>
          <w:sz w:val="22"/>
          <w:szCs w:val="22"/>
          <w:u w:val="single"/>
        </w:rPr>
        <w:br/>
      </w:r>
      <w:r w:rsidR="00803EA8" w:rsidRPr="005700E7">
        <w:rPr>
          <w:rFonts w:ascii="Arial" w:hAnsi="Arial" w:cs="Arial"/>
          <w:sz w:val="22"/>
          <w:szCs w:val="22"/>
        </w:rPr>
        <w:t xml:space="preserve">1) </w:t>
      </w:r>
      <w:r w:rsidR="00567C46" w:rsidRPr="005700E7">
        <w:rPr>
          <w:rFonts w:ascii="Arial" w:hAnsi="Arial" w:cs="Arial"/>
          <w:sz w:val="22"/>
          <w:szCs w:val="22"/>
        </w:rPr>
        <w:t>It is expected that the Phase 1 items have a long lead time. Availability is required as soon as possible.</w:t>
      </w:r>
    </w:p>
    <w:p w14:paraId="5E6C66BC" w14:textId="7E359C0E" w:rsidR="00803EA8" w:rsidRPr="00290EFC" w:rsidRDefault="00803EA8" w:rsidP="00803EA8">
      <w:pPr>
        <w:pStyle w:val="Header"/>
        <w:tabs>
          <w:tab w:val="clear" w:pos="4320"/>
          <w:tab w:val="clear" w:pos="8640"/>
          <w:tab w:val="left" w:pos="851"/>
          <w:tab w:val="center" w:pos="4153"/>
          <w:tab w:val="right" w:pos="8306"/>
        </w:tabs>
        <w:ind w:left="425"/>
        <w:jc w:val="both"/>
        <w:rPr>
          <w:rFonts w:ascii="Arial" w:hAnsi="Arial" w:cs="Arial"/>
          <w:sz w:val="22"/>
          <w:szCs w:val="22"/>
        </w:rPr>
      </w:pPr>
      <w:r w:rsidRPr="005700E7">
        <w:rPr>
          <w:rFonts w:ascii="Arial" w:hAnsi="Arial" w:cs="Arial"/>
          <w:sz w:val="22"/>
          <w:szCs w:val="22"/>
        </w:rPr>
        <w:t xml:space="preserve">2) Delivery will be </w:t>
      </w:r>
      <w:r w:rsidR="00D8022B">
        <w:rPr>
          <w:rFonts w:ascii="Arial" w:hAnsi="Arial" w:cs="Arial"/>
          <w:sz w:val="22"/>
          <w:szCs w:val="22"/>
        </w:rPr>
        <w:t>Naval Air Station at</w:t>
      </w:r>
      <w:r w:rsidRPr="005700E7">
        <w:rPr>
          <w:rFonts w:ascii="Arial" w:hAnsi="Arial" w:cs="Arial"/>
          <w:sz w:val="22"/>
          <w:szCs w:val="22"/>
        </w:rPr>
        <w:t xml:space="preserve"> Sigonella, Sicily, Italy</w:t>
      </w:r>
      <w:r w:rsidR="00D8022B">
        <w:rPr>
          <w:rFonts w:ascii="Arial" w:hAnsi="Arial" w:cs="Arial"/>
          <w:sz w:val="22"/>
          <w:szCs w:val="22"/>
        </w:rPr>
        <w:t>.</w:t>
      </w:r>
    </w:p>
    <w:p w14:paraId="22F0765B" w14:textId="77777777" w:rsidR="00DE5EBA" w:rsidRPr="00290EFC" w:rsidRDefault="00DE5EBA" w:rsidP="00DE5EBA">
      <w:pPr>
        <w:pStyle w:val="Header"/>
        <w:tabs>
          <w:tab w:val="clear" w:pos="4320"/>
          <w:tab w:val="clear" w:pos="8640"/>
          <w:tab w:val="center" w:pos="4153"/>
          <w:tab w:val="right" w:pos="8306"/>
        </w:tabs>
        <w:ind w:left="425"/>
        <w:jc w:val="both"/>
        <w:rPr>
          <w:rFonts w:ascii="Arial" w:hAnsi="Arial" w:cs="Arial"/>
          <w:sz w:val="22"/>
          <w:szCs w:val="22"/>
          <w:u w:val="single"/>
        </w:rPr>
      </w:pPr>
    </w:p>
    <w:p w14:paraId="6DE6D33B" w14:textId="77777777" w:rsidR="00F76A36" w:rsidRPr="005700E7" w:rsidRDefault="00DE5EBA" w:rsidP="000F6158">
      <w:pPr>
        <w:pStyle w:val="Header"/>
        <w:numPr>
          <w:ilvl w:val="1"/>
          <w:numId w:val="11"/>
        </w:numPr>
        <w:tabs>
          <w:tab w:val="clear" w:pos="4320"/>
          <w:tab w:val="clear" w:pos="8640"/>
          <w:tab w:val="left" w:pos="709"/>
          <w:tab w:val="center" w:pos="4153"/>
          <w:tab w:val="right" w:pos="8306"/>
        </w:tabs>
        <w:ind w:left="425" w:hanging="284"/>
        <w:rPr>
          <w:rFonts w:ascii="Arial" w:hAnsi="Arial" w:cs="Arial"/>
          <w:sz w:val="22"/>
          <w:szCs w:val="22"/>
        </w:rPr>
      </w:pPr>
      <w:r w:rsidRPr="005700E7">
        <w:rPr>
          <w:rFonts w:ascii="Arial" w:hAnsi="Arial" w:cs="Arial"/>
          <w:sz w:val="22"/>
          <w:szCs w:val="22"/>
          <w:u w:val="single"/>
        </w:rPr>
        <w:t>PARTIAL BIDDING</w:t>
      </w:r>
      <w:r w:rsidR="00EE4E6F" w:rsidRPr="005700E7">
        <w:rPr>
          <w:rFonts w:ascii="Arial" w:hAnsi="Arial" w:cs="Arial"/>
          <w:sz w:val="22"/>
          <w:szCs w:val="22"/>
          <w:u w:val="single"/>
        </w:rPr>
        <w:br/>
      </w:r>
      <w:r w:rsidR="00F76A36" w:rsidRPr="005700E7">
        <w:rPr>
          <w:rFonts w:ascii="Arial" w:hAnsi="Arial" w:cs="Arial"/>
          <w:sz w:val="22"/>
          <w:szCs w:val="22"/>
        </w:rPr>
        <w:t>Interested companies are to indicate for which phases they are interested to bid.</w:t>
      </w:r>
    </w:p>
    <w:p w14:paraId="7DF93DD2" w14:textId="0F94B466" w:rsidR="00CD405A" w:rsidRPr="00F76A36" w:rsidRDefault="00F76A36" w:rsidP="00F76A36">
      <w:pPr>
        <w:pStyle w:val="Header"/>
        <w:tabs>
          <w:tab w:val="clear" w:pos="4320"/>
          <w:tab w:val="clear" w:pos="8640"/>
          <w:tab w:val="left" w:pos="709"/>
          <w:tab w:val="center" w:pos="4153"/>
          <w:tab w:val="right" w:pos="8306"/>
        </w:tabs>
        <w:ind w:left="425"/>
        <w:rPr>
          <w:rFonts w:ascii="Arial" w:hAnsi="Arial" w:cs="Arial"/>
          <w:sz w:val="22"/>
          <w:szCs w:val="22"/>
        </w:rPr>
      </w:pPr>
      <w:r w:rsidRPr="005700E7">
        <w:rPr>
          <w:rFonts w:ascii="Arial" w:hAnsi="Arial" w:cs="Arial"/>
          <w:sz w:val="22"/>
          <w:szCs w:val="22"/>
        </w:rPr>
        <w:t>Within a Phase, p</w:t>
      </w:r>
      <w:r w:rsidR="00CD405A" w:rsidRPr="005700E7">
        <w:rPr>
          <w:rFonts w:ascii="Arial" w:hAnsi="Arial" w:cs="Arial"/>
          <w:sz w:val="22"/>
          <w:szCs w:val="22"/>
        </w:rPr>
        <w:t>artial offers will be accepted.</w:t>
      </w:r>
    </w:p>
    <w:p w14:paraId="5DC5AD67" w14:textId="77777777" w:rsidR="003E0670" w:rsidRPr="00290EFC" w:rsidRDefault="003E0670" w:rsidP="003E0670">
      <w:pPr>
        <w:pStyle w:val="Header"/>
        <w:ind w:left="425"/>
        <w:jc w:val="both"/>
        <w:rPr>
          <w:rFonts w:ascii="Arial" w:hAnsi="Arial" w:cs="Arial"/>
          <w:sz w:val="22"/>
          <w:szCs w:val="22"/>
          <w:u w:val="single"/>
        </w:rPr>
      </w:pPr>
    </w:p>
    <w:p w14:paraId="039A3C09" w14:textId="63EF9657" w:rsidR="003E0670" w:rsidRPr="00290EFC" w:rsidRDefault="003E0670" w:rsidP="003E6F9D">
      <w:pPr>
        <w:pStyle w:val="Header"/>
        <w:numPr>
          <w:ilvl w:val="1"/>
          <w:numId w:val="11"/>
        </w:numPr>
        <w:tabs>
          <w:tab w:val="clear" w:pos="4320"/>
          <w:tab w:val="clear" w:pos="8640"/>
          <w:tab w:val="left" w:pos="709"/>
          <w:tab w:val="center" w:pos="4153"/>
        </w:tabs>
        <w:ind w:left="425" w:hanging="284"/>
        <w:rPr>
          <w:rFonts w:ascii="Arial" w:hAnsi="Arial" w:cs="Arial"/>
          <w:sz w:val="22"/>
          <w:szCs w:val="22"/>
        </w:rPr>
      </w:pPr>
      <w:r w:rsidRPr="00290EFC">
        <w:rPr>
          <w:rFonts w:ascii="Arial" w:hAnsi="Arial" w:cs="Arial"/>
          <w:sz w:val="22"/>
          <w:szCs w:val="22"/>
          <w:u w:val="single"/>
        </w:rPr>
        <w:t>FOLLOW-ON SERVICES</w:t>
      </w:r>
      <w:r w:rsidR="00EE4E6F" w:rsidRPr="00290EFC">
        <w:rPr>
          <w:rFonts w:ascii="Arial" w:hAnsi="Arial" w:cs="Arial"/>
          <w:sz w:val="22"/>
          <w:szCs w:val="22"/>
          <w:u w:val="single"/>
        </w:rPr>
        <w:br/>
      </w:r>
      <w:r w:rsidR="00CB08A3" w:rsidRPr="005700E7">
        <w:rPr>
          <w:rFonts w:ascii="Arial" w:hAnsi="Arial" w:cs="Arial"/>
          <w:sz w:val="22"/>
          <w:szCs w:val="22"/>
        </w:rPr>
        <w:t>No follow</w:t>
      </w:r>
      <w:r w:rsidR="00655AE6" w:rsidRPr="005700E7">
        <w:rPr>
          <w:rFonts w:ascii="Arial" w:hAnsi="Arial" w:cs="Arial"/>
          <w:sz w:val="22"/>
          <w:szCs w:val="22"/>
        </w:rPr>
        <w:t>-</w:t>
      </w:r>
      <w:r w:rsidR="00CB08A3" w:rsidRPr="005700E7">
        <w:rPr>
          <w:rFonts w:ascii="Arial" w:hAnsi="Arial" w:cs="Arial"/>
          <w:sz w:val="22"/>
          <w:szCs w:val="22"/>
        </w:rPr>
        <w:t>on services are</w:t>
      </w:r>
      <w:r w:rsidRPr="005700E7">
        <w:rPr>
          <w:rFonts w:ascii="Arial" w:hAnsi="Arial" w:cs="Arial"/>
          <w:sz w:val="22"/>
          <w:szCs w:val="22"/>
        </w:rPr>
        <w:t xml:space="preserve"> envis</w:t>
      </w:r>
      <w:r w:rsidR="00D05C50" w:rsidRPr="005700E7">
        <w:rPr>
          <w:rFonts w:ascii="Arial" w:hAnsi="Arial" w:cs="Arial"/>
          <w:sz w:val="22"/>
          <w:szCs w:val="22"/>
        </w:rPr>
        <w:t>ioned</w:t>
      </w:r>
      <w:r w:rsidRPr="005700E7">
        <w:rPr>
          <w:rFonts w:ascii="Arial" w:hAnsi="Arial" w:cs="Arial"/>
          <w:sz w:val="22"/>
          <w:szCs w:val="22"/>
        </w:rPr>
        <w:t xml:space="preserve"> at this stage</w:t>
      </w:r>
      <w:r w:rsidR="003B1F91" w:rsidRPr="005700E7">
        <w:rPr>
          <w:rFonts w:ascii="Arial" w:hAnsi="Arial" w:cs="Arial"/>
          <w:sz w:val="22"/>
          <w:szCs w:val="22"/>
        </w:rPr>
        <w:t>.</w:t>
      </w:r>
    </w:p>
    <w:p w14:paraId="4EFDE329" w14:textId="77777777" w:rsidR="003E0670" w:rsidRPr="00290EFC" w:rsidRDefault="003E0670" w:rsidP="003E6F9D">
      <w:pPr>
        <w:pStyle w:val="Header"/>
        <w:tabs>
          <w:tab w:val="clear" w:pos="8640"/>
        </w:tabs>
        <w:ind w:left="425"/>
        <w:jc w:val="both"/>
        <w:rPr>
          <w:rFonts w:ascii="Arial" w:hAnsi="Arial" w:cs="Arial"/>
          <w:sz w:val="22"/>
          <w:szCs w:val="22"/>
          <w:u w:val="single"/>
        </w:rPr>
      </w:pPr>
    </w:p>
    <w:p w14:paraId="7D007714" w14:textId="2717A910" w:rsidR="003E0670" w:rsidRPr="00290EFC" w:rsidRDefault="003E0670" w:rsidP="00EE4E6F">
      <w:pPr>
        <w:pStyle w:val="Header"/>
        <w:numPr>
          <w:ilvl w:val="1"/>
          <w:numId w:val="11"/>
        </w:numPr>
        <w:tabs>
          <w:tab w:val="clear" w:pos="4320"/>
          <w:tab w:val="clear" w:pos="8640"/>
          <w:tab w:val="left" w:pos="709"/>
          <w:tab w:val="center" w:pos="4153"/>
          <w:tab w:val="right" w:pos="8306"/>
        </w:tabs>
        <w:ind w:left="425" w:hanging="284"/>
        <w:rPr>
          <w:rFonts w:ascii="Arial" w:hAnsi="Arial" w:cs="Arial"/>
          <w:sz w:val="22"/>
          <w:szCs w:val="22"/>
        </w:rPr>
      </w:pPr>
      <w:r w:rsidRPr="00290EFC">
        <w:rPr>
          <w:rFonts w:ascii="Arial" w:hAnsi="Arial" w:cs="Arial"/>
          <w:sz w:val="22"/>
          <w:szCs w:val="22"/>
          <w:u w:val="single"/>
        </w:rPr>
        <w:t>OPTIONAL REQUIREMENTS</w:t>
      </w:r>
      <w:r w:rsidR="00EE4E6F" w:rsidRPr="00290EFC">
        <w:rPr>
          <w:rFonts w:ascii="Arial" w:hAnsi="Arial" w:cs="Arial"/>
          <w:sz w:val="22"/>
          <w:szCs w:val="22"/>
          <w:u w:val="single"/>
        </w:rPr>
        <w:br/>
      </w:r>
      <w:r w:rsidR="00567C46">
        <w:rPr>
          <w:rFonts w:ascii="Arial" w:hAnsi="Arial" w:cs="Arial"/>
          <w:sz w:val="22"/>
          <w:szCs w:val="22"/>
        </w:rPr>
        <w:t>No r</w:t>
      </w:r>
      <w:r w:rsidR="006C3404" w:rsidRPr="00290EFC">
        <w:rPr>
          <w:rFonts w:ascii="Arial" w:hAnsi="Arial" w:cs="Arial"/>
          <w:sz w:val="22"/>
          <w:szCs w:val="22"/>
        </w:rPr>
        <w:t xml:space="preserve">equests for optional requirements are </w:t>
      </w:r>
      <w:r w:rsidR="006C3404" w:rsidRPr="005700E7">
        <w:rPr>
          <w:rFonts w:ascii="Arial" w:hAnsi="Arial" w:cs="Arial"/>
          <w:sz w:val="22"/>
          <w:szCs w:val="22"/>
        </w:rPr>
        <w:t>included</w:t>
      </w:r>
      <w:r w:rsidRPr="005700E7">
        <w:rPr>
          <w:rFonts w:ascii="Arial" w:hAnsi="Arial" w:cs="Arial"/>
          <w:sz w:val="22"/>
          <w:szCs w:val="22"/>
        </w:rPr>
        <w:t>.</w:t>
      </w:r>
    </w:p>
    <w:p w14:paraId="15E53CA5" w14:textId="77777777" w:rsidR="003E0670" w:rsidRPr="00290EFC" w:rsidRDefault="003E0670" w:rsidP="003E0670">
      <w:pPr>
        <w:pStyle w:val="Header"/>
        <w:ind w:left="425"/>
        <w:jc w:val="both"/>
        <w:rPr>
          <w:rFonts w:ascii="Arial" w:hAnsi="Arial" w:cs="Arial"/>
          <w:sz w:val="22"/>
          <w:szCs w:val="22"/>
          <w:u w:val="single"/>
        </w:rPr>
      </w:pPr>
    </w:p>
    <w:p w14:paraId="16543B85" w14:textId="77777777" w:rsidR="002F0070" w:rsidRPr="00290EFC" w:rsidRDefault="003E0670" w:rsidP="00EE4E6F">
      <w:pPr>
        <w:pStyle w:val="Header"/>
        <w:numPr>
          <w:ilvl w:val="1"/>
          <w:numId w:val="11"/>
        </w:numPr>
        <w:tabs>
          <w:tab w:val="clear" w:pos="4320"/>
          <w:tab w:val="clear" w:pos="8640"/>
          <w:tab w:val="left" w:pos="709"/>
          <w:tab w:val="center" w:pos="4153"/>
          <w:tab w:val="right" w:pos="8306"/>
        </w:tabs>
        <w:ind w:left="426" w:hanging="284"/>
        <w:rPr>
          <w:rFonts w:ascii="Arial" w:hAnsi="Arial" w:cs="Arial"/>
          <w:sz w:val="22"/>
          <w:szCs w:val="22"/>
        </w:rPr>
      </w:pPr>
      <w:r w:rsidRPr="00290EFC">
        <w:rPr>
          <w:rFonts w:ascii="Arial" w:hAnsi="Arial" w:cs="Arial"/>
          <w:sz w:val="22"/>
          <w:szCs w:val="22"/>
          <w:u w:val="single"/>
        </w:rPr>
        <w:t>QUALITY ASSURANCE</w:t>
      </w:r>
      <w:r w:rsidR="00EE4E6F" w:rsidRPr="00290EFC">
        <w:rPr>
          <w:rFonts w:ascii="Arial" w:hAnsi="Arial" w:cs="Arial"/>
          <w:sz w:val="22"/>
          <w:szCs w:val="22"/>
          <w:u w:val="single"/>
        </w:rPr>
        <w:br/>
      </w:r>
      <w:r w:rsidR="00EF3B69" w:rsidRPr="00290EFC">
        <w:rPr>
          <w:rFonts w:ascii="Arial" w:hAnsi="Arial" w:cs="Arial"/>
          <w:sz w:val="22"/>
          <w:szCs w:val="22"/>
        </w:rPr>
        <w:t xml:space="preserve"> </w:t>
      </w:r>
      <w:r w:rsidR="006C3404" w:rsidRPr="005700E7">
        <w:rPr>
          <w:rFonts w:ascii="Arial" w:hAnsi="Arial" w:cs="Arial"/>
          <w:sz w:val="22"/>
          <w:szCs w:val="22"/>
        </w:rPr>
        <w:t>Requirement for Quality Assurance is included</w:t>
      </w:r>
      <w:r w:rsidR="001F181E" w:rsidRPr="005700E7">
        <w:rPr>
          <w:rFonts w:ascii="Arial" w:hAnsi="Arial" w:cs="Arial"/>
          <w:sz w:val="22"/>
          <w:szCs w:val="22"/>
        </w:rPr>
        <w:t>.</w:t>
      </w:r>
    </w:p>
    <w:p w14:paraId="387C0BEC" w14:textId="77777777" w:rsidR="00EF3B69" w:rsidRPr="00290EFC" w:rsidRDefault="00EF3B69" w:rsidP="00EF3B69">
      <w:pPr>
        <w:pStyle w:val="Header"/>
        <w:tabs>
          <w:tab w:val="clear" w:pos="4320"/>
          <w:tab w:val="clear" w:pos="8640"/>
          <w:tab w:val="center" w:pos="4153"/>
          <w:tab w:val="right" w:pos="8306"/>
        </w:tabs>
        <w:ind w:left="360"/>
        <w:jc w:val="both"/>
        <w:rPr>
          <w:rFonts w:ascii="Arial" w:hAnsi="Arial" w:cs="Arial"/>
          <w:sz w:val="22"/>
          <w:szCs w:val="22"/>
          <w:u w:val="single"/>
        </w:rPr>
      </w:pPr>
    </w:p>
    <w:p w14:paraId="09E235D4" w14:textId="77777777" w:rsidR="003E0670" w:rsidRPr="00290EFC" w:rsidRDefault="002F0070" w:rsidP="00EE4E6F">
      <w:pPr>
        <w:pStyle w:val="Header"/>
        <w:numPr>
          <w:ilvl w:val="1"/>
          <w:numId w:val="11"/>
        </w:numPr>
        <w:tabs>
          <w:tab w:val="clear" w:pos="4320"/>
          <w:tab w:val="clear" w:pos="8640"/>
          <w:tab w:val="left" w:pos="709"/>
          <w:tab w:val="center" w:pos="4153"/>
          <w:tab w:val="right" w:pos="8306"/>
        </w:tabs>
        <w:ind w:left="426" w:hanging="284"/>
        <w:rPr>
          <w:rFonts w:ascii="Arial" w:hAnsi="Arial" w:cs="Arial"/>
          <w:sz w:val="22"/>
          <w:szCs w:val="22"/>
        </w:rPr>
      </w:pPr>
      <w:r w:rsidRPr="00290EFC">
        <w:rPr>
          <w:rFonts w:ascii="Arial" w:hAnsi="Arial" w:cs="Arial"/>
          <w:sz w:val="22"/>
          <w:szCs w:val="22"/>
          <w:u w:val="single"/>
        </w:rPr>
        <w:t>SECURITY LEVEL REQUIRED</w:t>
      </w:r>
      <w:r w:rsidR="00EE4E6F" w:rsidRPr="00290EFC">
        <w:rPr>
          <w:rFonts w:ascii="Arial" w:hAnsi="Arial" w:cs="Arial"/>
          <w:sz w:val="22"/>
          <w:szCs w:val="22"/>
          <w:u w:val="single"/>
        </w:rPr>
        <w:br/>
      </w:r>
      <w:r w:rsidR="00EF3B69" w:rsidRPr="00290EFC">
        <w:rPr>
          <w:rFonts w:ascii="Arial" w:hAnsi="Arial" w:cs="Arial"/>
          <w:sz w:val="22"/>
          <w:szCs w:val="22"/>
        </w:rPr>
        <w:t xml:space="preserve">NATO </w:t>
      </w:r>
      <w:r w:rsidR="00134C1E" w:rsidRPr="00290EFC">
        <w:rPr>
          <w:rFonts w:ascii="Arial" w:hAnsi="Arial" w:cs="Arial"/>
          <w:sz w:val="22"/>
          <w:szCs w:val="22"/>
        </w:rPr>
        <w:t>UNCLASSIFIED</w:t>
      </w:r>
    </w:p>
    <w:p w14:paraId="4637B85E" w14:textId="77777777" w:rsidR="00565999" w:rsidRPr="00290EFC" w:rsidRDefault="00565999" w:rsidP="00565999">
      <w:pPr>
        <w:pStyle w:val="ListParagraph"/>
        <w:rPr>
          <w:rFonts w:ascii="Arial" w:hAnsi="Arial" w:cs="Arial"/>
          <w:sz w:val="22"/>
          <w:szCs w:val="22"/>
        </w:rPr>
      </w:pPr>
    </w:p>
    <w:p w14:paraId="62A8CA62" w14:textId="77777777" w:rsidR="00565999" w:rsidRPr="00290EFC" w:rsidRDefault="00565999" w:rsidP="00EE4E6F">
      <w:pPr>
        <w:pStyle w:val="Header"/>
        <w:numPr>
          <w:ilvl w:val="1"/>
          <w:numId w:val="11"/>
        </w:numPr>
        <w:tabs>
          <w:tab w:val="clear" w:pos="4320"/>
          <w:tab w:val="clear" w:pos="8640"/>
          <w:tab w:val="left" w:pos="709"/>
          <w:tab w:val="center" w:pos="4153"/>
          <w:tab w:val="right" w:pos="8306"/>
        </w:tabs>
        <w:ind w:left="426" w:hanging="284"/>
        <w:rPr>
          <w:rFonts w:ascii="Arial" w:hAnsi="Arial" w:cs="Arial"/>
          <w:sz w:val="22"/>
          <w:szCs w:val="22"/>
          <w:u w:val="single"/>
        </w:rPr>
      </w:pPr>
      <w:r w:rsidRPr="00290EFC">
        <w:rPr>
          <w:rFonts w:ascii="Arial" w:hAnsi="Arial" w:cs="Arial"/>
          <w:sz w:val="22"/>
          <w:szCs w:val="22"/>
          <w:u w:val="single"/>
        </w:rPr>
        <w:t>LANGUAGE</w:t>
      </w:r>
    </w:p>
    <w:p w14:paraId="00690273" w14:textId="77777777" w:rsidR="003E0670" w:rsidRPr="00290EFC" w:rsidRDefault="00565999" w:rsidP="003E0670">
      <w:pPr>
        <w:pStyle w:val="Header"/>
        <w:numPr>
          <w:ilvl w:val="1"/>
          <w:numId w:val="9"/>
        </w:numPr>
        <w:tabs>
          <w:tab w:val="clear" w:pos="4320"/>
          <w:tab w:val="clear" w:pos="8640"/>
          <w:tab w:val="left" w:pos="709"/>
          <w:tab w:val="center" w:pos="4153"/>
          <w:tab w:val="right" w:pos="8306"/>
        </w:tabs>
        <w:ind w:left="426" w:firstLine="0"/>
        <w:jc w:val="both"/>
        <w:rPr>
          <w:rFonts w:ascii="Arial" w:hAnsi="Arial" w:cs="Arial"/>
          <w:sz w:val="22"/>
          <w:szCs w:val="22"/>
        </w:rPr>
      </w:pPr>
      <w:r w:rsidRPr="00290EFC">
        <w:rPr>
          <w:rFonts w:ascii="Arial" w:hAnsi="Arial" w:cs="Arial"/>
          <w:sz w:val="22"/>
          <w:szCs w:val="22"/>
        </w:rPr>
        <w:t xml:space="preserve"> </w:t>
      </w:r>
      <w:r w:rsidR="003E0670" w:rsidRPr="00290EFC">
        <w:rPr>
          <w:rFonts w:ascii="Arial" w:hAnsi="Arial" w:cs="Arial"/>
          <w:sz w:val="22"/>
          <w:szCs w:val="22"/>
        </w:rPr>
        <w:t>“</w:t>
      </w:r>
      <w:r w:rsidR="008C0097" w:rsidRPr="00290EFC">
        <w:rPr>
          <w:rFonts w:ascii="Arial" w:hAnsi="Arial" w:cs="Arial"/>
          <w:sz w:val="22"/>
          <w:szCs w:val="22"/>
        </w:rPr>
        <w:t>Statement of Work</w:t>
      </w:r>
      <w:r w:rsidR="003E0670" w:rsidRPr="00290EFC">
        <w:rPr>
          <w:rFonts w:ascii="Arial" w:hAnsi="Arial" w:cs="Arial"/>
          <w:sz w:val="22"/>
          <w:szCs w:val="22"/>
        </w:rPr>
        <w:t>” and subsequent procurement contracts will be in English language.</w:t>
      </w:r>
    </w:p>
    <w:p w14:paraId="578F9805" w14:textId="77777777" w:rsidR="00565999" w:rsidRPr="00290EFC" w:rsidRDefault="003E0670" w:rsidP="003E0670">
      <w:pPr>
        <w:pStyle w:val="Header"/>
        <w:numPr>
          <w:ilvl w:val="1"/>
          <w:numId w:val="9"/>
        </w:numPr>
        <w:tabs>
          <w:tab w:val="clear" w:pos="4320"/>
          <w:tab w:val="clear" w:pos="8640"/>
          <w:tab w:val="left" w:pos="709"/>
          <w:tab w:val="center" w:pos="4153"/>
          <w:tab w:val="right" w:pos="8306"/>
        </w:tabs>
        <w:ind w:left="426" w:firstLine="0"/>
        <w:jc w:val="both"/>
        <w:rPr>
          <w:rFonts w:ascii="Arial" w:hAnsi="Arial" w:cs="Arial"/>
          <w:sz w:val="22"/>
          <w:szCs w:val="22"/>
          <w:u w:val="single"/>
        </w:rPr>
      </w:pPr>
      <w:r w:rsidRPr="00290EFC">
        <w:rPr>
          <w:rFonts w:ascii="Arial" w:hAnsi="Arial" w:cs="Arial"/>
          <w:sz w:val="22"/>
          <w:szCs w:val="22"/>
        </w:rPr>
        <w:t>Offers and any communication to be made by the bidders, and any technical data or documentation to be furnished by the contractors must be also in English.</w:t>
      </w:r>
      <w:r w:rsidR="00565999" w:rsidRPr="00290EFC">
        <w:rPr>
          <w:rFonts w:ascii="Arial" w:hAnsi="Arial" w:cs="Arial"/>
          <w:sz w:val="22"/>
          <w:szCs w:val="22"/>
        </w:rPr>
        <w:br/>
      </w:r>
    </w:p>
    <w:p w14:paraId="3AC7D208" w14:textId="77777777" w:rsidR="003E0670" w:rsidRPr="00290EFC" w:rsidRDefault="003E0670" w:rsidP="00565999">
      <w:pPr>
        <w:pStyle w:val="Header"/>
        <w:numPr>
          <w:ilvl w:val="1"/>
          <w:numId w:val="11"/>
        </w:numPr>
        <w:tabs>
          <w:tab w:val="clear" w:pos="3330"/>
          <w:tab w:val="clear" w:pos="4320"/>
          <w:tab w:val="clear" w:pos="8640"/>
          <w:tab w:val="left" w:pos="709"/>
          <w:tab w:val="center" w:pos="4153"/>
          <w:tab w:val="right" w:pos="8306"/>
        </w:tabs>
        <w:ind w:left="426" w:hanging="284"/>
        <w:jc w:val="both"/>
        <w:rPr>
          <w:rFonts w:ascii="Arial" w:hAnsi="Arial" w:cs="Arial"/>
          <w:sz w:val="22"/>
          <w:szCs w:val="22"/>
          <w:u w:val="single"/>
        </w:rPr>
      </w:pPr>
      <w:r w:rsidRPr="00290EFC">
        <w:rPr>
          <w:rFonts w:ascii="Arial" w:hAnsi="Arial" w:cs="Arial"/>
          <w:sz w:val="22"/>
          <w:szCs w:val="22"/>
          <w:u w:val="single"/>
        </w:rPr>
        <w:t>CURRENCY CONVERSION RATES</w:t>
      </w:r>
    </w:p>
    <w:p w14:paraId="60612A67" w14:textId="348809BF" w:rsidR="00BC5A92" w:rsidRPr="00290EFC" w:rsidRDefault="003E0670" w:rsidP="00D8022B">
      <w:pPr>
        <w:pStyle w:val="Header"/>
        <w:ind w:left="709" w:hanging="284"/>
        <w:jc w:val="both"/>
        <w:rPr>
          <w:rFonts w:ascii="Arial" w:hAnsi="Arial" w:cs="Arial"/>
          <w:sz w:val="22"/>
          <w:szCs w:val="22"/>
          <w:u w:val="single"/>
        </w:rPr>
      </w:pPr>
      <w:r w:rsidRPr="00290EFC">
        <w:rPr>
          <w:rFonts w:ascii="Arial" w:hAnsi="Arial" w:cs="Arial"/>
          <w:sz w:val="22"/>
          <w:szCs w:val="22"/>
        </w:rPr>
        <w:t>N/A at this stage.</w:t>
      </w:r>
    </w:p>
    <w:p w14:paraId="0AA48FE8" w14:textId="77777777" w:rsidR="00BC5A92" w:rsidRPr="00290EFC" w:rsidRDefault="00BC5A92" w:rsidP="003E0670">
      <w:pPr>
        <w:pStyle w:val="Header"/>
        <w:ind w:left="709" w:hanging="284"/>
        <w:jc w:val="both"/>
        <w:rPr>
          <w:rFonts w:ascii="Arial" w:hAnsi="Arial" w:cs="Arial"/>
          <w:sz w:val="22"/>
          <w:szCs w:val="22"/>
          <w:u w:val="single"/>
        </w:rPr>
      </w:pPr>
    </w:p>
    <w:p w14:paraId="66316CA1" w14:textId="77777777" w:rsidR="003E0670" w:rsidRPr="00290EFC" w:rsidRDefault="003E0670" w:rsidP="003E0670">
      <w:pPr>
        <w:pStyle w:val="Header"/>
        <w:numPr>
          <w:ilvl w:val="0"/>
          <w:numId w:val="11"/>
        </w:numPr>
        <w:tabs>
          <w:tab w:val="clear" w:pos="720"/>
          <w:tab w:val="clear" w:pos="4320"/>
          <w:tab w:val="clear" w:pos="8640"/>
          <w:tab w:val="num" w:pos="426"/>
          <w:tab w:val="center" w:pos="4153"/>
          <w:tab w:val="right" w:pos="8306"/>
        </w:tabs>
        <w:ind w:left="709" w:hanging="709"/>
        <w:jc w:val="both"/>
        <w:rPr>
          <w:rFonts w:ascii="Arial" w:hAnsi="Arial" w:cs="Arial"/>
          <w:sz w:val="22"/>
          <w:szCs w:val="22"/>
          <w:u w:val="single"/>
        </w:rPr>
      </w:pPr>
      <w:r w:rsidRPr="00290EFC">
        <w:rPr>
          <w:rFonts w:ascii="Arial" w:hAnsi="Arial" w:cs="Arial"/>
          <w:sz w:val="22"/>
          <w:szCs w:val="22"/>
          <w:u w:val="single"/>
        </w:rPr>
        <w:t>FINAL CONSIDERATIONS</w:t>
      </w:r>
    </w:p>
    <w:p w14:paraId="112142EB" w14:textId="77777777" w:rsidR="003E0670" w:rsidRPr="00290EFC" w:rsidRDefault="003E0670" w:rsidP="003E0670">
      <w:pPr>
        <w:pStyle w:val="Header"/>
        <w:ind w:left="426"/>
        <w:jc w:val="both"/>
        <w:rPr>
          <w:rFonts w:ascii="Arial" w:hAnsi="Arial" w:cs="Arial"/>
          <w:sz w:val="22"/>
          <w:szCs w:val="22"/>
          <w:u w:val="single"/>
        </w:rPr>
      </w:pPr>
    </w:p>
    <w:p w14:paraId="4410F076" w14:textId="6A585202" w:rsidR="003E0670" w:rsidRPr="00290EFC" w:rsidRDefault="00D05C50" w:rsidP="0045005C">
      <w:pPr>
        <w:pStyle w:val="Header"/>
        <w:numPr>
          <w:ilvl w:val="1"/>
          <w:numId w:val="11"/>
        </w:numPr>
        <w:tabs>
          <w:tab w:val="clear" w:pos="4320"/>
          <w:tab w:val="clear" w:pos="8640"/>
          <w:tab w:val="num" w:pos="709"/>
          <w:tab w:val="center" w:pos="4153"/>
          <w:tab w:val="right" w:pos="8306"/>
        </w:tabs>
        <w:ind w:left="709" w:hanging="283"/>
        <w:jc w:val="both"/>
        <w:rPr>
          <w:rFonts w:ascii="Arial" w:hAnsi="Arial" w:cs="Arial"/>
          <w:sz w:val="22"/>
          <w:szCs w:val="22"/>
        </w:rPr>
      </w:pPr>
      <w:r w:rsidRPr="00290EFC">
        <w:rPr>
          <w:rFonts w:ascii="Arial" w:hAnsi="Arial" w:cs="Arial"/>
          <w:sz w:val="22"/>
          <w:szCs w:val="22"/>
        </w:rPr>
        <w:t>N</w:t>
      </w:r>
      <w:r w:rsidR="00A1600D" w:rsidRPr="00290EFC">
        <w:rPr>
          <w:rFonts w:ascii="Arial" w:hAnsi="Arial" w:cs="Arial"/>
          <w:sz w:val="22"/>
          <w:szCs w:val="22"/>
        </w:rPr>
        <w:t>SPA</w:t>
      </w:r>
      <w:r w:rsidRPr="00290EFC">
        <w:rPr>
          <w:rFonts w:ascii="Arial" w:hAnsi="Arial" w:cs="Arial"/>
          <w:sz w:val="22"/>
          <w:szCs w:val="22"/>
        </w:rPr>
        <w:t xml:space="preserve"> intends to issue the </w:t>
      </w:r>
      <w:r w:rsidR="009523FE" w:rsidRPr="00290EFC">
        <w:rPr>
          <w:rFonts w:ascii="Arial" w:hAnsi="Arial" w:cs="Arial"/>
          <w:sz w:val="22"/>
          <w:szCs w:val="22"/>
        </w:rPr>
        <w:t>Request for Proposals</w:t>
      </w:r>
      <w:r w:rsidRPr="00290EFC">
        <w:rPr>
          <w:rFonts w:ascii="Arial" w:hAnsi="Arial" w:cs="Arial"/>
          <w:sz w:val="22"/>
          <w:szCs w:val="22"/>
        </w:rPr>
        <w:t xml:space="preserve"> </w:t>
      </w:r>
      <w:r w:rsidR="00F01F4F" w:rsidRPr="00290EFC">
        <w:rPr>
          <w:rFonts w:ascii="Arial" w:hAnsi="Arial" w:cs="Arial"/>
          <w:sz w:val="22"/>
          <w:szCs w:val="22"/>
        </w:rPr>
        <w:t>(</w:t>
      </w:r>
      <w:r w:rsidR="009523FE" w:rsidRPr="00290EFC">
        <w:rPr>
          <w:rFonts w:ascii="Arial" w:hAnsi="Arial" w:cs="Arial"/>
          <w:sz w:val="22"/>
          <w:szCs w:val="22"/>
        </w:rPr>
        <w:t>RFP</w:t>
      </w:r>
      <w:r w:rsidR="00F01F4F" w:rsidRPr="00290EFC">
        <w:rPr>
          <w:rFonts w:ascii="Arial" w:hAnsi="Arial" w:cs="Arial"/>
          <w:sz w:val="22"/>
          <w:szCs w:val="22"/>
        </w:rPr>
        <w:t xml:space="preserve">) </w:t>
      </w:r>
      <w:r w:rsidR="00D8022B">
        <w:rPr>
          <w:rFonts w:ascii="Arial" w:hAnsi="Arial" w:cs="Arial"/>
          <w:sz w:val="22"/>
          <w:szCs w:val="22"/>
        </w:rPr>
        <w:t xml:space="preserve">for Phase 1 </w:t>
      </w:r>
      <w:r w:rsidRPr="00290EFC">
        <w:rPr>
          <w:rFonts w:ascii="Arial" w:hAnsi="Arial" w:cs="Arial"/>
          <w:sz w:val="22"/>
          <w:szCs w:val="22"/>
        </w:rPr>
        <w:t xml:space="preserve">to interested firms at a date yet to be determined, but not before </w:t>
      </w:r>
      <w:r w:rsidR="00FC7560">
        <w:rPr>
          <w:rFonts w:ascii="Arial" w:hAnsi="Arial" w:cs="Arial"/>
          <w:b/>
          <w:sz w:val="22"/>
          <w:szCs w:val="22"/>
        </w:rPr>
        <w:t>21</w:t>
      </w:r>
      <w:bookmarkStart w:id="1" w:name="_GoBack"/>
      <w:bookmarkEnd w:id="1"/>
      <w:r w:rsidR="0020449F">
        <w:rPr>
          <w:rFonts w:ascii="Arial" w:hAnsi="Arial" w:cs="Arial"/>
          <w:b/>
          <w:sz w:val="22"/>
          <w:szCs w:val="22"/>
        </w:rPr>
        <w:t xml:space="preserve"> July</w:t>
      </w:r>
      <w:r w:rsidR="00CD405A" w:rsidRPr="00290EFC">
        <w:rPr>
          <w:rFonts w:ascii="Arial" w:hAnsi="Arial" w:cs="Arial"/>
          <w:b/>
          <w:sz w:val="22"/>
          <w:szCs w:val="22"/>
        </w:rPr>
        <w:t xml:space="preserve"> 2016</w:t>
      </w:r>
      <w:r w:rsidR="003E0670" w:rsidRPr="00290EFC">
        <w:rPr>
          <w:rFonts w:ascii="Arial" w:hAnsi="Arial" w:cs="Arial"/>
          <w:sz w:val="22"/>
          <w:szCs w:val="22"/>
        </w:rPr>
        <w:t xml:space="preserve">. The bidders will be allowed not less than </w:t>
      </w:r>
      <w:r w:rsidR="00567C46">
        <w:rPr>
          <w:rFonts w:ascii="Arial" w:hAnsi="Arial" w:cs="Arial"/>
          <w:sz w:val="22"/>
          <w:szCs w:val="22"/>
        </w:rPr>
        <w:t>42</w:t>
      </w:r>
      <w:r w:rsidR="00F01F4F" w:rsidRPr="00290EFC">
        <w:rPr>
          <w:rFonts w:ascii="Arial" w:hAnsi="Arial" w:cs="Arial"/>
          <w:sz w:val="22"/>
          <w:szCs w:val="22"/>
        </w:rPr>
        <w:t xml:space="preserve"> </w:t>
      </w:r>
      <w:r w:rsidR="009523FE" w:rsidRPr="00290EFC">
        <w:rPr>
          <w:rFonts w:ascii="Arial" w:hAnsi="Arial" w:cs="Arial"/>
          <w:sz w:val="22"/>
          <w:szCs w:val="22"/>
        </w:rPr>
        <w:t xml:space="preserve">calendar </w:t>
      </w:r>
      <w:r w:rsidR="00F01F4F" w:rsidRPr="00290EFC">
        <w:rPr>
          <w:rFonts w:ascii="Arial" w:hAnsi="Arial" w:cs="Arial"/>
          <w:sz w:val="22"/>
          <w:szCs w:val="22"/>
        </w:rPr>
        <w:t xml:space="preserve">days to reply to the relevant </w:t>
      </w:r>
      <w:r w:rsidR="009523FE" w:rsidRPr="00290EFC">
        <w:rPr>
          <w:rFonts w:ascii="Arial" w:hAnsi="Arial" w:cs="Arial"/>
          <w:sz w:val="22"/>
          <w:szCs w:val="22"/>
        </w:rPr>
        <w:t>RFP</w:t>
      </w:r>
      <w:r w:rsidR="00EE3EC5" w:rsidRPr="00290EFC">
        <w:rPr>
          <w:rFonts w:ascii="Arial" w:hAnsi="Arial" w:cs="Arial"/>
          <w:sz w:val="22"/>
          <w:szCs w:val="22"/>
        </w:rPr>
        <w:t>.</w:t>
      </w:r>
    </w:p>
    <w:p w14:paraId="58E5B675" w14:textId="77777777" w:rsidR="003E0670" w:rsidRPr="00290EFC" w:rsidRDefault="003E0670" w:rsidP="003E0670">
      <w:pPr>
        <w:pStyle w:val="Header"/>
        <w:ind w:left="426"/>
        <w:jc w:val="both"/>
        <w:rPr>
          <w:rFonts w:ascii="Arial" w:hAnsi="Arial" w:cs="Arial"/>
          <w:sz w:val="22"/>
          <w:szCs w:val="22"/>
        </w:rPr>
      </w:pPr>
    </w:p>
    <w:p w14:paraId="7F958D4D" w14:textId="77777777" w:rsidR="003E0670" w:rsidRPr="00290EFC" w:rsidRDefault="003E0670" w:rsidP="003E0670">
      <w:pPr>
        <w:pStyle w:val="Header"/>
        <w:numPr>
          <w:ilvl w:val="1"/>
          <w:numId w:val="11"/>
        </w:numPr>
        <w:tabs>
          <w:tab w:val="clear" w:pos="4320"/>
          <w:tab w:val="clear" w:pos="8640"/>
          <w:tab w:val="num" w:pos="709"/>
          <w:tab w:val="center" w:pos="4153"/>
          <w:tab w:val="right" w:pos="8306"/>
        </w:tabs>
        <w:ind w:left="709" w:hanging="283"/>
        <w:jc w:val="both"/>
        <w:rPr>
          <w:rFonts w:ascii="Arial" w:hAnsi="Arial" w:cs="Arial"/>
          <w:sz w:val="22"/>
          <w:szCs w:val="22"/>
        </w:rPr>
      </w:pPr>
      <w:r w:rsidRPr="00290EFC">
        <w:rPr>
          <w:rFonts w:ascii="Arial" w:hAnsi="Arial" w:cs="Arial"/>
          <w:sz w:val="22"/>
          <w:szCs w:val="22"/>
        </w:rPr>
        <w:t>The bids to be received in response to the N</w:t>
      </w:r>
      <w:r w:rsidR="00A1600D" w:rsidRPr="00290EFC">
        <w:rPr>
          <w:rFonts w:ascii="Arial" w:hAnsi="Arial" w:cs="Arial"/>
          <w:sz w:val="22"/>
          <w:szCs w:val="22"/>
        </w:rPr>
        <w:t>SPA</w:t>
      </w:r>
      <w:r w:rsidRPr="00290EFC">
        <w:rPr>
          <w:rFonts w:ascii="Arial" w:hAnsi="Arial" w:cs="Arial"/>
          <w:sz w:val="22"/>
          <w:szCs w:val="22"/>
        </w:rPr>
        <w:t xml:space="preserve"> </w:t>
      </w:r>
      <w:r w:rsidR="009523FE" w:rsidRPr="00290EFC">
        <w:rPr>
          <w:rFonts w:ascii="Arial" w:hAnsi="Arial" w:cs="Arial"/>
          <w:sz w:val="22"/>
          <w:szCs w:val="22"/>
        </w:rPr>
        <w:t>RFP</w:t>
      </w:r>
      <w:r w:rsidRPr="00290EFC">
        <w:rPr>
          <w:rFonts w:ascii="Arial" w:hAnsi="Arial" w:cs="Arial"/>
          <w:sz w:val="22"/>
          <w:szCs w:val="22"/>
        </w:rPr>
        <w:t>’s mentioned above will be valid for a period of 1</w:t>
      </w:r>
      <w:r w:rsidR="00AB6638" w:rsidRPr="00290EFC">
        <w:rPr>
          <w:rFonts w:ascii="Arial" w:hAnsi="Arial" w:cs="Arial"/>
          <w:sz w:val="22"/>
          <w:szCs w:val="22"/>
        </w:rPr>
        <w:t>8</w:t>
      </w:r>
      <w:r w:rsidRPr="00290EFC">
        <w:rPr>
          <w:rFonts w:ascii="Arial" w:hAnsi="Arial" w:cs="Arial"/>
          <w:sz w:val="22"/>
          <w:szCs w:val="22"/>
        </w:rPr>
        <w:t>0 days.</w:t>
      </w:r>
    </w:p>
    <w:p w14:paraId="275ACB45" w14:textId="77777777" w:rsidR="003E0670" w:rsidRPr="00290EFC" w:rsidRDefault="003E0670" w:rsidP="003E0670">
      <w:pPr>
        <w:pStyle w:val="Header"/>
        <w:jc w:val="both"/>
        <w:rPr>
          <w:rFonts w:ascii="Arial" w:hAnsi="Arial" w:cs="Arial"/>
          <w:sz w:val="22"/>
          <w:szCs w:val="22"/>
        </w:rPr>
      </w:pPr>
    </w:p>
    <w:p w14:paraId="6134D920" w14:textId="4051AA32" w:rsidR="003E0670" w:rsidRPr="00290EFC" w:rsidRDefault="003E0670" w:rsidP="003E0670">
      <w:pPr>
        <w:pStyle w:val="Header"/>
        <w:numPr>
          <w:ilvl w:val="1"/>
          <w:numId w:val="11"/>
        </w:numPr>
        <w:tabs>
          <w:tab w:val="clear" w:pos="4320"/>
          <w:tab w:val="clear" w:pos="8640"/>
          <w:tab w:val="num" w:pos="709"/>
          <w:tab w:val="center" w:pos="4153"/>
          <w:tab w:val="right" w:pos="8306"/>
        </w:tabs>
        <w:ind w:left="709" w:hanging="283"/>
        <w:jc w:val="both"/>
        <w:rPr>
          <w:rFonts w:ascii="Arial" w:hAnsi="Arial" w:cs="Arial"/>
          <w:sz w:val="22"/>
          <w:szCs w:val="22"/>
        </w:rPr>
      </w:pPr>
      <w:r w:rsidRPr="00290EFC">
        <w:rPr>
          <w:rFonts w:ascii="Arial" w:hAnsi="Arial" w:cs="Arial"/>
          <w:sz w:val="22"/>
          <w:szCs w:val="22"/>
        </w:rPr>
        <w:t>The envis</w:t>
      </w:r>
      <w:r w:rsidR="00146153" w:rsidRPr="00290EFC">
        <w:rPr>
          <w:rFonts w:ascii="Arial" w:hAnsi="Arial" w:cs="Arial"/>
          <w:sz w:val="22"/>
          <w:szCs w:val="22"/>
        </w:rPr>
        <w:t>ioned</w:t>
      </w:r>
      <w:r w:rsidRPr="00290EFC">
        <w:rPr>
          <w:rFonts w:ascii="Arial" w:hAnsi="Arial" w:cs="Arial"/>
          <w:sz w:val="22"/>
          <w:szCs w:val="22"/>
        </w:rPr>
        <w:t xml:space="preserve"> bidding method is the </w:t>
      </w:r>
      <w:r w:rsidR="000B12BF" w:rsidRPr="000B12BF">
        <w:rPr>
          <w:rFonts w:ascii="Arial" w:hAnsi="Arial" w:cs="Arial"/>
          <w:sz w:val="22"/>
          <w:szCs w:val="22"/>
        </w:rPr>
        <w:t>NSIP Procedures for International Competitive Bidding AC/4-D/2261 (1996 Edition)</w:t>
      </w:r>
      <w:r w:rsidRPr="00290EFC">
        <w:rPr>
          <w:rFonts w:ascii="Arial" w:hAnsi="Arial" w:cs="Arial"/>
          <w:sz w:val="22"/>
          <w:szCs w:val="22"/>
        </w:rPr>
        <w:t>.</w:t>
      </w:r>
    </w:p>
    <w:p w14:paraId="437A9045" w14:textId="77777777" w:rsidR="003E0670" w:rsidRPr="00290EFC" w:rsidRDefault="003E0670" w:rsidP="003E0670">
      <w:pPr>
        <w:pStyle w:val="Header"/>
        <w:jc w:val="both"/>
        <w:rPr>
          <w:rFonts w:ascii="Arial" w:hAnsi="Arial" w:cs="Arial"/>
          <w:sz w:val="22"/>
          <w:szCs w:val="22"/>
        </w:rPr>
      </w:pPr>
    </w:p>
    <w:p w14:paraId="4FFD7345" w14:textId="77777777" w:rsidR="003E0670" w:rsidRPr="00290EFC" w:rsidRDefault="003E0670" w:rsidP="003E0670">
      <w:pPr>
        <w:pStyle w:val="Header"/>
        <w:numPr>
          <w:ilvl w:val="1"/>
          <w:numId w:val="11"/>
        </w:numPr>
        <w:tabs>
          <w:tab w:val="clear" w:pos="4320"/>
          <w:tab w:val="clear" w:pos="8640"/>
          <w:tab w:val="num" w:pos="709"/>
          <w:tab w:val="center" w:pos="4153"/>
          <w:tab w:val="right" w:pos="8306"/>
        </w:tabs>
        <w:ind w:left="709" w:hanging="283"/>
        <w:jc w:val="both"/>
        <w:rPr>
          <w:rFonts w:ascii="Arial" w:hAnsi="Arial" w:cs="Arial"/>
          <w:sz w:val="22"/>
          <w:szCs w:val="22"/>
        </w:rPr>
      </w:pPr>
      <w:r w:rsidRPr="00290EFC">
        <w:rPr>
          <w:rFonts w:ascii="Arial" w:hAnsi="Arial" w:cs="Arial"/>
          <w:sz w:val="22"/>
          <w:szCs w:val="22"/>
        </w:rPr>
        <w:t>The information to be provided to the bidders will be</w:t>
      </w:r>
      <w:r w:rsidR="00477956" w:rsidRPr="00290EFC">
        <w:rPr>
          <w:rFonts w:ascii="Arial" w:hAnsi="Arial" w:cs="Arial"/>
          <w:sz w:val="22"/>
          <w:szCs w:val="22"/>
        </w:rPr>
        <w:t xml:space="preserve"> up to</w:t>
      </w:r>
      <w:r w:rsidRPr="00290EFC">
        <w:rPr>
          <w:rFonts w:ascii="Arial" w:hAnsi="Arial" w:cs="Arial"/>
          <w:sz w:val="22"/>
          <w:szCs w:val="22"/>
        </w:rPr>
        <w:t xml:space="preserve"> NATO </w:t>
      </w:r>
      <w:r w:rsidR="00134C1E" w:rsidRPr="00290EFC">
        <w:rPr>
          <w:rFonts w:ascii="Arial" w:hAnsi="Arial" w:cs="Arial"/>
          <w:sz w:val="22"/>
          <w:szCs w:val="22"/>
        </w:rPr>
        <w:t>UNCLASSIFIED</w:t>
      </w:r>
      <w:r w:rsidRPr="00290EFC">
        <w:rPr>
          <w:rFonts w:ascii="Arial" w:hAnsi="Arial" w:cs="Arial"/>
          <w:sz w:val="22"/>
          <w:szCs w:val="22"/>
        </w:rPr>
        <w:t>.</w:t>
      </w:r>
    </w:p>
    <w:p w14:paraId="50367E9E" w14:textId="77777777" w:rsidR="001475F8" w:rsidRPr="00290EFC" w:rsidRDefault="001475F8" w:rsidP="00290EFC">
      <w:pPr>
        <w:pStyle w:val="ListParagraph"/>
        <w:rPr>
          <w:rFonts w:ascii="Arial" w:hAnsi="Arial" w:cs="Arial"/>
          <w:sz w:val="22"/>
          <w:szCs w:val="22"/>
        </w:rPr>
      </w:pPr>
    </w:p>
    <w:p w14:paraId="1B12C2EF" w14:textId="77777777" w:rsidR="00CD405A" w:rsidRPr="005700E7" w:rsidRDefault="003E0670" w:rsidP="000C7AA2">
      <w:pPr>
        <w:pStyle w:val="Header"/>
        <w:numPr>
          <w:ilvl w:val="1"/>
          <w:numId w:val="11"/>
        </w:numPr>
        <w:tabs>
          <w:tab w:val="clear" w:pos="4320"/>
          <w:tab w:val="clear" w:pos="8640"/>
          <w:tab w:val="num" w:pos="709"/>
          <w:tab w:val="center" w:pos="4153"/>
          <w:tab w:val="right" w:pos="8306"/>
        </w:tabs>
        <w:ind w:left="709" w:hanging="283"/>
        <w:jc w:val="both"/>
        <w:rPr>
          <w:rFonts w:ascii="Arial" w:hAnsi="Arial" w:cs="Arial"/>
          <w:sz w:val="22"/>
          <w:szCs w:val="22"/>
        </w:rPr>
      </w:pPr>
      <w:r w:rsidRPr="005700E7">
        <w:rPr>
          <w:rFonts w:ascii="Arial" w:hAnsi="Arial" w:cs="Arial"/>
          <w:sz w:val="22"/>
          <w:szCs w:val="22"/>
        </w:rPr>
        <w:t xml:space="preserve">Please note that actual quantities to be included in the </w:t>
      </w:r>
      <w:r w:rsidR="008562C9" w:rsidRPr="005700E7">
        <w:rPr>
          <w:rFonts w:ascii="Arial" w:hAnsi="Arial" w:cs="Arial"/>
          <w:sz w:val="22"/>
          <w:szCs w:val="22"/>
        </w:rPr>
        <w:t>RFP</w:t>
      </w:r>
      <w:r w:rsidRPr="005700E7">
        <w:rPr>
          <w:rFonts w:ascii="Arial" w:hAnsi="Arial" w:cs="Arial"/>
          <w:sz w:val="22"/>
          <w:szCs w:val="22"/>
        </w:rPr>
        <w:t xml:space="preserve"> may vary slightly f</w:t>
      </w:r>
      <w:r w:rsidR="00EE3EC5" w:rsidRPr="005700E7">
        <w:rPr>
          <w:rFonts w:ascii="Arial" w:hAnsi="Arial" w:cs="Arial"/>
          <w:sz w:val="22"/>
          <w:szCs w:val="22"/>
        </w:rPr>
        <w:t>rom those specified in this NOI.</w:t>
      </w:r>
    </w:p>
    <w:sectPr w:rsidR="00CD405A" w:rsidRPr="005700E7" w:rsidSect="00290EFC">
      <w:headerReference w:type="default" r:id="rId8"/>
      <w:footerReference w:type="default" r:id="rId9"/>
      <w:type w:val="continuous"/>
      <w:pgSz w:w="11907" w:h="16840" w:code="9"/>
      <w:pgMar w:top="1440" w:right="1134" w:bottom="1134"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1C2DC" w14:textId="77777777" w:rsidR="00892157" w:rsidRDefault="00892157">
      <w:r>
        <w:separator/>
      </w:r>
    </w:p>
  </w:endnote>
  <w:endnote w:type="continuationSeparator" w:id="0">
    <w:p w14:paraId="523ACA16" w14:textId="77777777" w:rsidR="00892157" w:rsidRDefault="0089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9CECC" w14:textId="77777777" w:rsidR="00C720CF" w:rsidRPr="00233D2F" w:rsidRDefault="00C720CF" w:rsidP="003E0670">
    <w:pPr>
      <w:pStyle w:val="Footer"/>
      <w:jc w:val="center"/>
      <w:rPr>
        <w:szCs w:val="18"/>
      </w:rPr>
    </w:pPr>
    <w:r>
      <w:rPr>
        <w:rStyle w:val="PageNumber"/>
      </w:rPr>
      <w:fldChar w:fldCharType="begin"/>
    </w:r>
    <w:r>
      <w:rPr>
        <w:rStyle w:val="PageNumber"/>
      </w:rPr>
      <w:instrText xml:space="preserve"> PAGE </w:instrText>
    </w:r>
    <w:r>
      <w:rPr>
        <w:rStyle w:val="PageNumber"/>
      </w:rPr>
      <w:fldChar w:fldCharType="separate"/>
    </w:r>
    <w:r w:rsidR="00FC7560">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C7560">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7FAB8" w14:textId="77777777" w:rsidR="00892157" w:rsidRDefault="00892157">
      <w:r>
        <w:separator/>
      </w:r>
    </w:p>
  </w:footnote>
  <w:footnote w:type="continuationSeparator" w:id="0">
    <w:p w14:paraId="3690C1EE" w14:textId="77777777" w:rsidR="00892157" w:rsidRDefault="00892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92FAF" w14:textId="77777777" w:rsidR="00C720CF" w:rsidRPr="00233D2F" w:rsidRDefault="00C720CF" w:rsidP="00233D2F">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
      <w:legacy w:legacy="1" w:legacySpace="0" w:legacyIndent="708"/>
      <w:lvlJc w:val="left"/>
      <w:pPr>
        <w:ind w:left="425" w:hanging="708"/>
      </w:pPr>
    </w:lvl>
    <w:lvl w:ilvl="1">
      <w:start w:val="1"/>
      <w:numFmt w:val="decimal"/>
      <w:pStyle w:val="Heading2"/>
      <w:lvlText w:val="%1.%2."/>
      <w:legacy w:legacy="1" w:legacySpace="0" w:legacyIndent="708"/>
      <w:lvlJc w:val="left"/>
      <w:pPr>
        <w:ind w:left="708" w:hanging="708"/>
      </w:pPr>
    </w:lvl>
    <w:lvl w:ilvl="2">
      <w:start w:val="1"/>
      <w:numFmt w:val="decimal"/>
      <w:pStyle w:val="Heading3"/>
      <w:lvlText w:val="%1.%2.%3."/>
      <w:legacy w:legacy="1" w:legacySpace="0" w:legacyIndent="708"/>
      <w:lvlJc w:val="left"/>
      <w:pPr>
        <w:ind w:left="2127" w:hanging="708"/>
      </w:pPr>
    </w:lvl>
    <w:lvl w:ilvl="3">
      <w:start w:val="1"/>
      <w:numFmt w:val="decimal"/>
      <w:pStyle w:val="Heading4"/>
      <w:lvlText w:val="%1.%2.%3.%4."/>
      <w:legacy w:legacy="1" w:legacySpace="0" w:legacyIndent="708"/>
      <w:lvlJc w:val="left"/>
      <w:pPr>
        <w:ind w:left="2832" w:hanging="708"/>
      </w:pPr>
    </w:lvl>
    <w:lvl w:ilvl="4">
      <w:start w:val="1"/>
      <w:numFmt w:val="decimal"/>
      <w:pStyle w:val="Heading5"/>
      <w:lvlText w:val="%1.%2.%3.%4.%5."/>
      <w:legacy w:legacy="1" w:legacySpace="0" w:legacyIndent="708"/>
      <w:lvlJc w:val="left"/>
      <w:pPr>
        <w:ind w:left="3540"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15:restartNumberingAfterBreak="0">
    <w:nsid w:val="04973BFD"/>
    <w:multiLevelType w:val="hybridMultilevel"/>
    <w:tmpl w:val="30B85D22"/>
    <w:lvl w:ilvl="0" w:tplc="A1F81F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311F0"/>
    <w:multiLevelType w:val="hybridMultilevel"/>
    <w:tmpl w:val="B472E976"/>
    <w:lvl w:ilvl="0" w:tplc="B96020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DA592A"/>
    <w:multiLevelType w:val="multilevel"/>
    <w:tmpl w:val="EB408F72"/>
    <w:lvl w:ilvl="0">
      <w:start w:val="3"/>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146633E4"/>
    <w:multiLevelType w:val="hybridMultilevel"/>
    <w:tmpl w:val="BFB053B0"/>
    <w:lvl w:ilvl="0" w:tplc="A1F81F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80018"/>
    <w:multiLevelType w:val="hybridMultilevel"/>
    <w:tmpl w:val="A3F8D5D0"/>
    <w:lvl w:ilvl="0" w:tplc="2602911C">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1A64348A"/>
    <w:multiLevelType w:val="multilevel"/>
    <w:tmpl w:val="110C36EA"/>
    <w:lvl w:ilvl="0">
      <w:start w:val="1"/>
      <w:numFmt w:val="decimal"/>
      <w:lvlText w:val="%1"/>
      <w:lvlJc w:val="left"/>
      <w:pPr>
        <w:tabs>
          <w:tab w:val="num" w:pos="432"/>
        </w:tabs>
        <w:ind w:left="432" w:hanging="432"/>
      </w:pPr>
      <w:rPr>
        <w:b/>
      </w:rPr>
    </w:lvl>
    <w:lvl w:ilvl="1">
      <w:start w:val="1"/>
      <w:numFmt w:val="decimal"/>
      <w:isLgl/>
      <w:lvlText w:val="%1.%2"/>
      <w:lvlJc w:val="left"/>
      <w:pPr>
        <w:tabs>
          <w:tab w:val="num" w:pos="360"/>
        </w:tabs>
        <w:ind w:left="0" w:firstLine="0"/>
      </w:pPr>
      <w:rPr>
        <w:b/>
      </w:rPr>
    </w:lvl>
    <w:lvl w:ilvl="2">
      <w:start w:val="1"/>
      <w:numFmt w:val="decimal"/>
      <w:lvlText w:val="%1.%2.%3"/>
      <w:lvlJc w:val="left"/>
      <w:pPr>
        <w:tabs>
          <w:tab w:val="num" w:pos="720"/>
        </w:tabs>
        <w:ind w:left="0" w:firstLine="0"/>
      </w:pPr>
      <w:rPr>
        <w:b w:val="0"/>
      </w:rPr>
    </w:lvl>
    <w:lvl w:ilvl="3">
      <w:start w:val="1"/>
      <w:numFmt w:val="decimal"/>
      <w:lvlText w:val="%1.%2.%3.%4"/>
      <w:lvlJc w:val="left"/>
      <w:pPr>
        <w:tabs>
          <w:tab w:val="num" w:pos="900"/>
        </w:tabs>
        <w:ind w:left="180" w:firstLine="0"/>
      </w:pPr>
      <w:rPr>
        <w:sz w:val="24"/>
        <w:szCs w:val="24"/>
      </w:rPr>
    </w:lvl>
    <w:lvl w:ilvl="4">
      <w:start w:val="1"/>
      <w:numFmt w:val="decimal"/>
      <w:lvlText w:val="%1.%2.%3.%4.%5"/>
      <w:lvlJc w:val="left"/>
      <w:pPr>
        <w:tabs>
          <w:tab w:val="num" w:pos="720"/>
        </w:tabs>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AE56C21"/>
    <w:multiLevelType w:val="multilevel"/>
    <w:tmpl w:val="BF50171E"/>
    <w:lvl w:ilvl="0">
      <w:start w:val="1"/>
      <w:numFmt w:val="decimal"/>
      <w:lvlText w:val="%1."/>
      <w:lvlJc w:val="left"/>
      <w:pPr>
        <w:tabs>
          <w:tab w:val="num" w:pos="709"/>
        </w:tabs>
        <w:ind w:left="709" w:hanging="709"/>
      </w:pPr>
      <w:rPr>
        <w:rFonts w:hint="default"/>
        <w:b/>
        <w:sz w:val="24"/>
        <w:szCs w:val="24"/>
      </w:rPr>
    </w:lvl>
    <w:lvl w:ilvl="1">
      <w:start w:val="1"/>
      <w:numFmt w:val="decimal"/>
      <w:lvlText w:val="%1.%2."/>
      <w:lvlJc w:val="left"/>
      <w:pPr>
        <w:tabs>
          <w:tab w:val="num" w:pos="810"/>
        </w:tabs>
        <w:ind w:left="810" w:firstLine="0"/>
      </w:pPr>
      <w:rPr>
        <w:rFonts w:ascii="Arial" w:hAnsi="Arial" w:hint="default"/>
        <w:b w:val="0"/>
        <w:i w:val="0"/>
        <w:sz w:val="24"/>
        <w:szCs w:val="24"/>
      </w:rPr>
    </w:lvl>
    <w:lvl w:ilvl="2">
      <w:start w:val="1"/>
      <w:numFmt w:val="decimal"/>
      <w:lvlText w:val="%1.%2.%3."/>
      <w:lvlJc w:val="left"/>
      <w:pPr>
        <w:tabs>
          <w:tab w:val="num" w:pos="2268"/>
        </w:tabs>
        <w:ind w:left="1418" w:firstLine="0"/>
      </w:pPr>
      <w:rPr>
        <w:rFonts w:ascii="Arial" w:hAnsi="Arial" w:hint="default"/>
        <w:b w:val="0"/>
        <w:i w:val="0"/>
        <w:color w:val="auto"/>
        <w:sz w:val="24"/>
        <w:szCs w:val="24"/>
      </w:rPr>
    </w:lvl>
    <w:lvl w:ilvl="3">
      <w:start w:val="1"/>
      <w:numFmt w:val="decimal"/>
      <w:lvlText w:val="%1.%2.%3.%4."/>
      <w:lvlJc w:val="left"/>
      <w:pPr>
        <w:tabs>
          <w:tab w:val="num" w:pos="3402"/>
        </w:tabs>
        <w:ind w:left="2268"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E4B5F06"/>
    <w:multiLevelType w:val="hybridMultilevel"/>
    <w:tmpl w:val="B0CC2896"/>
    <w:lvl w:ilvl="0" w:tplc="44A2761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B9597E"/>
    <w:multiLevelType w:val="hybridMultilevel"/>
    <w:tmpl w:val="207CC12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42D18EC"/>
    <w:multiLevelType w:val="hybridMultilevel"/>
    <w:tmpl w:val="0A28060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390C8B"/>
    <w:multiLevelType w:val="multilevel"/>
    <w:tmpl w:val="E2D23452"/>
    <w:lvl w:ilvl="0">
      <w:start w:val="1"/>
      <w:numFmt w:val="upperRoman"/>
      <w:pStyle w:val="Basic1"/>
      <w:suff w:val="nothing"/>
      <w:lvlText w:val="SECTION %1 - "/>
      <w:lvlJc w:val="center"/>
      <w:pPr>
        <w:ind w:left="0" w:firstLine="0"/>
      </w:pPr>
      <w:rPr>
        <w:rFonts w:ascii="Arial" w:hAnsi="Arial" w:hint="default"/>
        <w:b/>
        <w:i w:val="0"/>
        <w:sz w:val="24"/>
      </w:rPr>
    </w:lvl>
    <w:lvl w:ilvl="1">
      <w:start w:val="1"/>
      <w:numFmt w:val="decimal"/>
      <w:pStyle w:val="Basic2"/>
      <w:isLgl/>
      <w:suff w:val="nothing"/>
      <w:lvlText w:val="%1.%2."/>
      <w:lvlJc w:val="left"/>
      <w:pPr>
        <w:ind w:left="0" w:firstLine="0"/>
      </w:pPr>
    </w:lvl>
    <w:lvl w:ilvl="2">
      <w:start w:val="1"/>
      <w:numFmt w:val="decimal"/>
      <w:isLgl/>
      <w:lvlText w:val="%1.%2.%3."/>
      <w:lvlJc w:val="left"/>
      <w:pPr>
        <w:tabs>
          <w:tab w:val="num" w:pos="720"/>
        </w:tabs>
        <w:ind w:left="0" w:firstLine="0"/>
      </w:pPr>
    </w:lvl>
    <w:lvl w:ilvl="3">
      <w:start w:val="1"/>
      <w:numFmt w:val="decimal"/>
      <w:isLgl/>
      <w:lvlText w:val="%1.%2.%3.%4."/>
      <w:lvlJc w:val="left"/>
      <w:pPr>
        <w:tabs>
          <w:tab w:val="num" w:pos="1080"/>
        </w:tabs>
        <w:ind w:left="0" w:firstLine="0"/>
      </w:pPr>
    </w:lvl>
    <w:lvl w:ilvl="4">
      <w:start w:val="1"/>
      <w:numFmt w:val="decimal"/>
      <w:isLgl/>
      <w:lvlText w:val="%1.%2.%3.%4.%5."/>
      <w:lvlJc w:val="left"/>
      <w:pPr>
        <w:tabs>
          <w:tab w:val="num" w:pos="1080"/>
        </w:tabs>
        <w:ind w:left="0" w:firstLine="0"/>
      </w:pPr>
    </w:lvl>
    <w:lvl w:ilvl="5">
      <w:start w:val="1"/>
      <w:numFmt w:val="lowerLetter"/>
      <w:lvlText w:val="%6)"/>
      <w:lvlJc w:val="left"/>
      <w:pPr>
        <w:tabs>
          <w:tab w:val="num" w:pos="1134"/>
        </w:tabs>
        <w:ind w:left="1134" w:hanging="567"/>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DB95E87"/>
    <w:multiLevelType w:val="hybridMultilevel"/>
    <w:tmpl w:val="3B84C2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7737548"/>
    <w:multiLevelType w:val="hybridMultilevel"/>
    <w:tmpl w:val="1FBE3D4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79B6477"/>
    <w:multiLevelType w:val="hybridMultilevel"/>
    <w:tmpl w:val="06C88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F72A45"/>
    <w:multiLevelType w:val="hybridMultilevel"/>
    <w:tmpl w:val="93A6B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7874FA"/>
    <w:multiLevelType w:val="hybridMultilevel"/>
    <w:tmpl w:val="4B80BDB0"/>
    <w:lvl w:ilvl="0" w:tplc="F40ADA6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2E6B24"/>
    <w:multiLevelType w:val="hybridMultilevel"/>
    <w:tmpl w:val="8862B04A"/>
    <w:lvl w:ilvl="0" w:tplc="F2D204F8">
      <w:start w:val="1"/>
      <w:numFmt w:val="upperLetter"/>
      <w:lvlText w:val="%1."/>
      <w:lvlJc w:val="left"/>
      <w:pPr>
        <w:tabs>
          <w:tab w:val="num" w:pos="795"/>
        </w:tabs>
        <w:ind w:left="795" w:hanging="435"/>
      </w:pPr>
      <w:rPr>
        <w:rFonts w:hint="default"/>
      </w:rPr>
    </w:lvl>
    <w:lvl w:ilvl="1" w:tplc="1BA856D6">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790E1A"/>
    <w:multiLevelType w:val="hybridMultilevel"/>
    <w:tmpl w:val="2CF88EBE"/>
    <w:lvl w:ilvl="0" w:tplc="1BA856D6">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2F50EE"/>
    <w:multiLevelType w:val="hybridMultilevel"/>
    <w:tmpl w:val="C9F693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9137AE"/>
    <w:multiLevelType w:val="hybridMultilevel"/>
    <w:tmpl w:val="FCEC805C"/>
    <w:lvl w:ilvl="0" w:tplc="04090019">
      <w:start w:val="1"/>
      <w:numFmt w:val="lowerLetter"/>
      <w:lvlText w:val="%1."/>
      <w:lvlJc w:val="left"/>
      <w:pPr>
        <w:tabs>
          <w:tab w:val="num" w:pos="645"/>
        </w:tabs>
        <w:ind w:left="645" w:hanging="360"/>
      </w:pPr>
      <w:rPr>
        <w:rFonts w:hint="default"/>
        <w:u w:val="none"/>
      </w:rPr>
    </w:lvl>
    <w:lvl w:ilvl="1" w:tplc="1CAA2F0C">
      <w:start w:val="1"/>
      <w:numFmt w:val="decimal"/>
      <w:lvlText w:val="%2)"/>
      <w:lvlJc w:val="left"/>
      <w:pPr>
        <w:tabs>
          <w:tab w:val="num" w:pos="1365"/>
        </w:tabs>
        <w:ind w:left="1365" w:hanging="360"/>
      </w:pPr>
      <w:rPr>
        <w:rFonts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1" w15:restartNumberingAfterBreak="0">
    <w:nsid w:val="4FED7749"/>
    <w:multiLevelType w:val="hybridMultilevel"/>
    <w:tmpl w:val="02E2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08140E"/>
    <w:multiLevelType w:val="hybridMultilevel"/>
    <w:tmpl w:val="418269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B67B08"/>
    <w:multiLevelType w:val="hybridMultilevel"/>
    <w:tmpl w:val="D85AB4A8"/>
    <w:lvl w:ilvl="0" w:tplc="1BA856D6">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E64433"/>
    <w:multiLevelType w:val="multilevel"/>
    <w:tmpl w:val="2A4633F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60456F9A"/>
    <w:multiLevelType w:val="hybridMultilevel"/>
    <w:tmpl w:val="BB4A843C"/>
    <w:lvl w:ilvl="0" w:tplc="04090017">
      <w:start w:val="1"/>
      <w:numFmt w:val="lowerLetter"/>
      <w:lvlText w:val="%1)"/>
      <w:lvlJc w:val="left"/>
      <w:pPr>
        <w:tabs>
          <w:tab w:val="num" w:pos="720"/>
        </w:tabs>
        <w:ind w:left="720" w:hanging="360"/>
      </w:pPr>
    </w:lvl>
    <w:lvl w:ilvl="1" w:tplc="9B56A9A4">
      <w:start w:val="1"/>
      <w:numFmt w:val="bullet"/>
      <w:lvlText w:val="-"/>
      <w:lvlJc w:val="left"/>
      <w:pPr>
        <w:tabs>
          <w:tab w:val="num" w:pos="1800"/>
        </w:tabs>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932168"/>
    <w:multiLevelType w:val="hybridMultilevel"/>
    <w:tmpl w:val="45A40CEC"/>
    <w:lvl w:ilvl="0" w:tplc="9DEE3838">
      <w:start w:val="1"/>
      <w:numFmt w:val="decimal"/>
      <w:lvlText w:val="%1."/>
      <w:lvlJc w:val="left"/>
      <w:pPr>
        <w:tabs>
          <w:tab w:val="num" w:pos="645"/>
        </w:tabs>
        <w:ind w:left="645" w:hanging="360"/>
      </w:pPr>
      <w:rPr>
        <w:rFonts w:hint="default"/>
      </w:rPr>
    </w:lvl>
    <w:lvl w:ilvl="1" w:tplc="FCBC53CC">
      <w:start w:val="1"/>
      <w:numFmt w:val="upperLetter"/>
      <w:lvlText w:val="%2)"/>
      <w:lvlJc w:val="left"/>
      <w:pPr>
        <w:tabs>
          <w:tab w:val="num" w:pos="1365"/>
        </w:tabs>
        <w:ind w:left="1365" w:hanging="360"/>
      </w:pPr>
      <w:rPr>
        <w:rFonts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7" w15:restartNumberingAfterBreak="0">
    <w:nsid w:val="62BD34C9"/>
    <w:multiLevelType w:val="hybridMultilevel"/>
    <w:tmpl w:val="8CAC0BB4"/>
    <w:lvl w:ilvl="0" w:tplc="2A2645C8">
      <w:start w:val="1"/>
      <w:numFmt w:val="upperLetter"/>
      <w:lvlText w:val="%1."/>
      <w:lvlJc w:val="left"/>
      <w:pPr>
        <w:tabs>
          <w:tab w:val="num" w:pos="930"/>
        </w:tabs>
        <w:ind w:left="930" w:hanging="360"/>
      </w:pPr>
      <w:rPr>
        <w:rFonts w:hint="default"/>
        <w:u w:val="none"/>
      </w:rPr>
    </w:lvl>
    <w:lvl w:ilvl="1" w:tplc="04090001">
      <w:start w:val="1"/>
      <w:numFmt w:val="bullet"/>
      <w:lvlText w:val=""/>
      <w:lvlJc w:val="left"/>
      <w:pPr>
        <w:tabs>
          <w:tab w:val="num" w:pos="1725"/>
        </w:tabs>
        <w:ind w:left="1725" w:hanging="360"/>
      </w:pPr>
      <w:rPr>
        <w:rFonts w:ascii="Symbol" w:hAnsi="Symbol" w:hint="default"/>
      </w:r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28" w15:restartNumberingAfterBreak="0">
    <w:nsid w:val="64026DB8"/>
    <w:multiLevelType w:val="hybridMultilevel"/>
    <w:tmpl w:val="FAF8A004"/>
    <w:lvl w:ilvl="0" w:tplc="04090001">
      <w:start w:val="1"/>
      <w:numFmt w:val="bullet"/>
      <w:lvlText w:val=""/>
      <w:lvlJc w:val="left"/>
      <w:pPr>
        <w:tabs>
          <w:tab w:val="num" w:pos="2865"/>
        </w:tabs>
        <w:ind w:left="2865" w:hanging="360"/>
      </w:pPr>
      <w:rPr>
        <w:rFonts w:ascii="Symbol" w:hAnsi="Symbol" w:hint="default"/>
      </w:rPr>
    </w:lvl>
    <w:lvl w:ilvl="1" w:tplc="04090003" w:tentative="1">
      <w:start w:val="1"/>
      <w:numFmt w:val="bullet"/>
      <w:lvlText w:val="o"/>
      <w:lvlJc w:val="left"/>
      <w:pPr>
        <w:tabs>
          <w:tab w:val="num" w:pos="3585"/>
        </w:tabs>
        <w:ind w:left="3585" w:hanging="360"/>
      </w:pPr>
      <w:rPr>
        <w:rFonts w:ascii="Courier New" w:hAnsi="Courier New" w:cs="Courier New" w:hint="default"/>
      </w:rPr>
    </w:lvl>
    <w:lvl w:ilvl="2" w:tplc="04090005" w:tentative="1">
      <w:start w:val="1"/>
      <w:numFmt w:val="bullet"/>
      <w:lvlText w:val=""/>
      <w:lvlJc w:val="left"/>
      <w:pPr>
        <w:tabs>
          <w:tab w:val="num" w:pos="4305"/>
        </w:tabs>
        <w:ind w:left="4305" w:hanging="360"/>
      </w:pPr>
      <w:rPr>
        <w:rFonts w:ascii="Wingdings" w:hAnsi="Wingdings" w:hint="default"/>
      </w:rPr>
    </w:lvl>
    <w:lvl w:ilvl="3" w:tplc="04090001" w:tentative="1">
      <w:start w:val="1"/>
      <w:numFmt w:val="bullet"/>
      <w:lvlText w:val=""/>
      <w:lvlJc w:val="left"/>
      <w:pPr>
        <w:tabs>
          <w:tab w:val="num" w:pos="5025"/>
        </w:tabs>
        <w:ind w:left="5025" w:hanging="360"/>
      </w:pPr>
      <w:rPr>
        <w:rFonts w:ascii="Symbol" w:hAnsi="Symbol" w:hint="default"/>
      </w:rPr>
    </w:lvl>
    <w:lvl w:ilvl="4" w:tplc="04090003" w:tentative="1">
      <w:start w:val="1"/>
      <w:numFmt w:val="bullet"/>
      <w:lvlText w:val="o"/>
      <w:lvlJc w:val="left"/>
      <w:pPr>
        <w:tabs>
          <w:tab w:val="num" w:pos="5745"/>
        </w:tabs>
        <w:ind w:left="5745" w:hanging="360"/>
      </w:pPr>
      <w:rPr>
        <w:rFonts w:ascii="Courier New" w:hAnsi="Courier New" w:cs="Courier New" w:hint="default"/>
      </w:rPr>
    </w:lvl>
    <w:lvl w:ilvl="5" w:tplc="04090005" w:tentative="1">
      <w:start w:val="1"/>
      <w:numFmt w:val="bullet"/>
      <w:lvlText w:val=""/>
      <w:lvlJc w:val="left"/>
      <w:pPr>
        <w:tabs>
          <w:tab w:val="num" w:pos="6465"/>
        </w:tabs>
        <w:ind w:left="6465" w:hanging="360"/>
      </w:pPr>
      <w:rPr>
        <w:rFonts w:ascii="Wingdings" w:hAnsi="Wingdings" w:hint="default"/>
      </w:rPr>
    </w:lvl>
    <w:lvl w:ilvl="6" w:tplc="04090001" w:tentative="1">
      <w:start w:val="1"/>
      <w:numFmt w:val="bullet"/>
      <w:lvlText w:val=""/>
      <w:lvlJc w:val="left"/>
      <w:pPr>
        <w:tabs>
          <w:tab w:val="num" w:pos="7185"/>
        </w:tabs>
        <w:ind w:left="7185" w:hanging="360"/>
      </w:pPr>
      <w:rPr>
        <w:rFonts w:ascii="Symbol" w:hAnsi="Symbol" w:hint="default"/>
      </w:rPr>
    </w:lvl>
    <w:lvl w:ilvl="7" w:tplc="04090003" w:tentative="1">
      <w:start w:val="1"/>
      <w:numFmt w:val="bullet"/>
      <w:lvlText w:val="o"/>
      <w:lvlJc w:val="left"/>
      <w:pPr>
        <w:tabs>
          <w:tab w:val="num" w:pos="7905"/>
        </w:tabs>
        <w:ind w:left="7905" w:hanging="360"/>
      </w:pPr>
      <w:rPr>
        <w:rFonts w:ascii="Courier New" w:hAnsi="Courier New" w:cs="Courier New" w:hint="default"/>
      </w:rPr>
    </w:lvl>
    <w:lvl w:ilvl="8" w:tplc="04090005" w:tentative="1">
      <w:start w:val="1"/>
      <w:numFmt w:val="bullet"/>
      <w:lvlText w:val=""/>
      <w:lvlJc w:val="left"/>
      <w:pPr>
        <w:tabs>
          <w:tab w:val="num" w:pos="8625"/>
        </w:tabs>
        <w:ind w:left="8625" w:hanging="360"/>
      </w:pPr>
      <w:rPr>
        <w:rFonts w:ascii="Wingdings" w:hAnsi="Wingdings" w:hint="default"/>
      </w:rPr>
    </w:lvl>
  </w:abstractNum>
  <w:abstractNum w:abstractNumId="29" w15:restartNumberingAfterBreak="0">
    <w:nsid w:val="642C355F"/>
    <w:multiLevelType w:val="hybridMultilevel"/>
    <w:tmpl w:val="A1548AFC"/>
    <w:lvl w:ilvl="0" w:tplc="58BA3E4E">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667038"/>
    <w:multiLevelType w:val="multilevel"/>
    <w:tmpl w:val="BF50171E"/>
    <w:lvl w:ilvl="0">
      <w:start w:val="1"/>
      <w:numFmt w:val="decimal"/>
      <w:lvlText w:val="%1."/>
      <w:lvlJc w:val="left"/>
      <w:pPr>
        <w:tabs>
          <w:tab w:val="num" w:pos="709"/>
        </w:tabs>
        <w:ind w:left="709" w:hanging="709"/>
      </w:pPr>
      <w:rPr>
        <w:rFonts w:hint="default"/>
        <w:b/>
        <w:sz w:val="24"/>
        <w:szCs w:val="24"/>
      </w:rPr>
    </w:lvl>
    <w:lvl w:ilvl="1">
      <w:start w:val="1"/>
      <w:numFmt w:val="decimal"/>
      <w:lvlText w:val="%1.%2."/>
      <w:lvlJc w:val="left"/>
      <w:pPr>
        <w:tabs>
          <w:tab w:val="num" w:pos="810"/>
        </w:tabs>
        <w:ind w:left="810" w:firstLine="0"/>
      </w:pPr>
      <w:rPr>
        <w:rFonts w:ascii="Arial" w:hAnsi="Arial" w:hint="default"/>
        <w:b w:val="0"/>
        <w:i w:val="0"/>
        <w:sz w:val="24"/>
        <w:szCs w:val="24"/>
      </w:rPr>
    </w:lvl>
    <w:lvl w:ilvl="2">
      <w:start w:val="1"/>
      <w:numFmt w:val="decimal"/>
      <w:lvlText w:val="%1.%2.%3."/>
      <w:lvlJc w:val="left"/>
      <w:pPr>
        <w:tabs>
          <w:tab w:val="num" w:pos="2268"/>
        </w:tabs>
        <w:ind w:left="1418" w:firstLine="0"/>
      </w:pPr>
      <w:rPr>
        <w:rFonts w:ascii="Arial" w:hAnsi="Arial" w:hint="default"/>
        <w:b w:val="0"/>
        <w:i w:val="0"/>
        <w:color w:val="auto"/>
        <w:sz w:val="24"/>
        <w:szCs w:val="24"/>
      </w:rPr>
    </w:lvl>
    <w:lvl w:ilvl="3">
      <w:start w:val="1"/>
      <w:numFmt w:val="decimal"/>
      <w:lvlText w:val="%1.%2.%3.%4."/>
      <w:lvlJc w:val="left"/>
      <w:pPr>
        <w:tabs>
          <w:tab w:val="num" w:pos="3402"/>
        </w:tabs>
        <w:ind w:left="2268"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5C27E82"/>
    <w:multiLevelType w:val="hybridMultilevel"/>
    <w:tmpl w:val="1A7A1B7C"/>
    <w:lvl w:ilvl="0" w:tplc="A1F81F9E">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32" w15:restartNumberingAfterBreak="0">
    <w:nsid w:val="69EC472B"/>
    <w:multiLevelType w:val="hybridMultilevel"/>
    <w:tmpl w:val="CECA9510"/>
    <w:lvl w:ilvl="0" w:tplc="9B98BD26">
      <w:start w:val="1"/>
      <w:numFmt w:val="lowerLetter"/>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46F14D1"/>
    <w:multiLevelType w:val="hybridMultilevel"/>
    <w:tmpl w:val="D94265C2"/>
    <w:lvl w:ilvl="0" w:tplc="540258F2">
      <w:start w:val="2"/>
      <w:numFmt w:val="upperLetter"/>
      <w:lvlText w:val="%1)"/>
      <w:lvlJc w:val="left"/>
      <w:pPr>
        <w:tabs>
          <w:tab w:val="num" w:pos="720"/>
        </w:tabs>
        <w:ind w:left="720" w:hanging="360"/>
      </w:pPr>
      <w:rPr>
        <w:rFonts w:hint="default"/>
        <w:u w:val="none"/>
      </w:rPr>
    </w:lvl>
    <w:lvl w:ilvl="1" w:tplc="04090019">
      <w:start w:val="1"/>
      <w:numFmt w:val="lowerLetter"/>
      <w:lvlText w:val="%2."/>
      <w:lvlJc w:val="left"/>
      <w:pPr>
        <w:tabs>
          <w:tab w:val="num" w:pos="3330"/>
        </w:tabs>
        <w:ind w:left="3330" w:hanging="360"/>
      </w:pPr>
    </w:lvl>
    <w:lvl w:ilvl="2" w:tplc="3CB8E51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4150B3"/>
    <w:multiLevelType w:val="hybridMultilevel"/>
    <w:tmpl w:val="3E048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9"/>
  </w:num>
  <w:num w:numId="3">
    <w:abstractNumId w:val="18"/>
  </w:num>
  <w:num w:numId="4">
    <w:abstractNumId w:val="23"/>
  </w:num>
  <w:num w:numId="5">
    <w:abstractNumId w:val="8"/>
  </w:num>
  <w:num w:numId="6">
    <w:abstractNumId w:val="2"/>
  </w:num>
  <w:num w:numId="7">
    <w:abstractNumId w:val="0"/>
  </w:num>
  <w:num w:numId="8">
    <w:abstractNumId w:val="26"/>
  </w:num>
  <w:num w:numId="9">
    <w:abstractNumId w:val="20"/>
  </w:num>
  <w:num w:numId="10">
    <w:abstractNumId w:val="27"/>
  </w:num>
  <w:num w:numId="11">
    <w:abstractNumId w:val="33"/>
  </w:num>
  <w:num w:numId="12">
    <w:abstractNumId w:val="14"/>
  </w:num>
  <w:num w:numId="13">
    <w:abstractNumId w:val="28"/>
  </w:num>
  <w:num w:numId="14">
    <w:abstractNumId w:val="6"/>
  </w:num>
  <w:num w:numId="15">
    <w:abstractNumId w:val="11"/>
    <w:lvlOverride w:ilvl="0">
      <w:lvl w:ilvl="0">
        <w:start w:val="1"/>
        <w:numFmt w:val="upperRoman"/>
        <w:pStyle w:val="Basic1"/>
        <w:suff w:val="nothing"/>
        <w:lvlText w:val="SECTION %1 - "/>
        <w:lvlJc w:val="center"/>
        <w:pPr>
          <w:ind w:left="0" w:firstLine="0"/>
        </w:pPr>
        <w:rPr>
          <w:rFonts w:ascii="Arial" w:hAnsi="Arial" w:hint="default"/>
          <w:b/>
          <w:i w:val="0"/>
          <w:sz w:val="24"/>
        </w:rPr>
      </w:lvl>
    </w:lvlOverride>
    <w:lvlOverride w:ilvl="1">
      <w:lvl w:ilvl="1">
        <w:start w:val="1"/>
        <w:numFmt w:val="decimal"/>
        <w:pStyle w:val="Basic2"/>
        <w:isLgl/>
        <w:lvlText w:val="2.%2."/>
        <w:lvlJc w:val="left"/>
        <w:pPr>
          <w:tabs>
            <w:tab w:val="num" w:pos="709"/>
          </w:tabs>
          <w:ind w:left="709" w:firstLine="0"/>
        </w:pPr>
        <w:rPr>
          <w:rFonts w:ascii="Arial" w:hAnsi="Arial" w:hint="default"/>
          <w:b w:val="0"/>
          <w:i w:val="0"/>
          <w:sz w:val="24"/>
          <w:szCs w:val="24"/>
        </w:rPr>
      </w:lvl>
    </w:lvlOverride>
    <w:lvlOverride w:ilvl="2">
      <w:lvl w:ilvl="2">
        <w:start w:val="1"/>
        <w:numFmt w:val="decimal"/>
        <w:isLgl/>
        <w:lvlText w:val="2.%2.%3."/>
        <w:lvlJc w:val="left"/>
        <w:pPr>
          <w:tabs>
            <w:tab w:val="num" w:pos="720"/>
          </w:tabs>
          <w:ind w:left="0" w:firstLine="0"/>
        </w:pPr>
        <w:rPr>
          <w:rFonts w:ascii="Arial" w:hAnsi="Arial" w:hint="default"/>
          <w:b w:val="0"/>
          <w:i w:val="0"/>
          <w:sz w:val="24"/>
          <w:szCs w:val="24"/>
        </w:rPr>
      </w:lvl>
    </w:lvlOverride>
    <w:lvlOverride w:ilvl="3">
      <w:lvl w:ilvl="3">
        <w:start w:val="1"/>
        <w:numFmt w:val="decimal"/>
        <w:isLgl/>
        <w:lvlText w:val="%1.%2.%3.%4."/>
        <w:lvlJc w:val="left"/>
        <w:pPr>
          <w:tabs>
            <w:tab w:val="num" w:pos="1080"/>
          </w:tabs>
          <w:ind w:left="0" w:firstLine="0"/>
        </w:pPr>
        <w:rPr>
          <w:rFonts w:hint="default"/>
        </w:rPr>
      </w:lvl>
    </w:lvlOverride>
    <w:lvlOverride w:ilvl="4">
      <w:lvl w:ilvl="4">
        <w:start w:val="1"/>
        <w:numFmt w:val="decimal"/>
        <w:isLgl/>
        <w:lvlText w:val="%1.%2.%3.%4.%5."/>
        <w:lvlJc w:val="left"/>
        <w:pPr>
          <w:tabs>
            <w:tab w:val="num" w:pos="1080"/>
          </w:tabs>
          <w:ind w:left="0" w:firstLine="0"/>
        </w:pPr>
        <w:rPr>
          <w:rFonts w:hint="default"/>
        </w:rPr>
      </w:lvl>
    </w:lvlOverride>
    <w:lvlOverride w:ilvl="5">
      <w:lvl w:ilvl="5">
        <w:start w:val="1"/>
        <w:numFmt w:val="lowerLetter"/>
        <w:lvlText w:val="%6)"/>
        <w:lvlJc w:val="left"/>
        <w:pPr>
          <w:tabs>
            <w:tab w:val="num" w:pos="1134"/>
          </w:tabs>
          <w:ind w:left="1134" w:hanging="567"/>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6">
    <w:abstractNumId w:val="19"/>
  </w:num>
  <w:num w:numId="17">
    <w:abstractNumId w:val="25"/>
  </w:num>
  <w:num w:numId="18">
    <w:abstractNumId w:val="10"/>
  </w:num>
  <w:num w:numId="19">
    <w:abstractNumId w:val="13"/>
  </w:num>
  <w:num w:numId="20">
    <w:abstractNumId w:val="7"/>
  </w:num>
  <w:num w:numId="21">
    <w:abstractNumId w:val="3"/>
  </w:num>
  <w:num w:numId="22">
    <w:abstractNumId w:val="30"/>
  </w:num>
  <w:num w:numId="23">
    <w:abstractNumId w:val="16"/>
  </w:num>
  <w:num w:numId="24">
    <w:abstractNumId w:val="5"/>
  </w:num>
  <w:num w:numId="25">
    <w:abstractNumId w:val="24"/>
  </w:num>
  <w:num w:numId="26">
    <w:abstractNumId w:val="32"/>
  </w:num>
  <w:num w:numId="27">
    <w:abstractNumId w:val="22"/>
  </w:num>
  <w:num w:numId="28">
    <w:abstractNumId w:val="9"/>
  </w:num>
  <w:num w:numId="29">
    <w:abstractNumId w:val="34"/>
  </w:num>
  <w:num w:numId="30">
    <w:abstractNumId w:val="12"/>
  </w:num>
  <w:num w:numId="31">
    <w:abstractNumId w:val="15"/>
  </w:num>
  <w:num w:numId="32">
    <w:abstractNumId w:val="21"/>
  </w:num>
  <w:num w:numId="33">
    <w:abstractNumId w:val="31"/>
  </w:num>
  <w:num w:numId="34">
    <w:abstractNumId w:val="4"/>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0F07F3"/>
    <w:rsid w:val="00003ADE"/>
    <w:rsid w:val="000161FA"/>
    <w:rsid w:val="0001658C"/>
    <w:rsid w:val="000200EC"/>
    <w:rsid w:val="0002475B"/>
    <w:rsid w:val="000247A0"/>
    <w:rsid w:val="000250BC"/>
    <w:rsid w:val="00025602"/>
    <w:rsid w:val="00027038"/>
    <w:rsid w:val="00033136"/>
    <w:rsid w:val="00033BB2"/>
    <w:rsid w:val="00040BA4"/>
    <w:rsid w:val="000579C2"/>
    <w:rsid w:val="00064751"/>
    <w:rsid w:val="00074EAE"/>
    <w:rsid w:val="00077440"/>
    <w:rsid w:val="000811E4"/>
    <w:rsid w:val="0008154F"/>
    <w:rsid w:val="0009476D"/>
    <w:rsid w:val="000A2733"/>
    <w:rsid w:val="000A3170"/>
    <w:rsid w:val="000B0D0D"/>
    <w:rsid w:val="000B12BF"/>
    <w:rsid w:val="000B29D3"/>
    <w:rsid w:val="000B639F"/>
    <w:rsid w:val="000C3CCF"/>
    <w:rsid w:val="000C5FA2"/>
    <w:rsid w:val="000D4A90"/>
    <w:rsid w:val="000D50AE"/>
    <w:rsid w:val="000F07F3"/>
    <w:rsid w:val="000F40AA"/>
    <w:rsid w:val="000F40C1"/>
    <w:rsid w:val="000F4D96"/>
    <w:rsid w:val="000F6E82"/>
    <w:rsid w:val="000F7AC6"/>
    <w:rsid w:val="001014DF"/>
    <w:rsid w:val="00107BD5"/>
    <w:rsid w:val="00110736"/>
    <w:rsid w:val="00133B0B"/>
    <w:rsid w:val="0013443B"/>
    <w:rsid w:val="00134C1E"/>
    <w:rsid w:val="00146153"/>
    <w:rsid w:val="001475F8"/>
    <w:rsid w:val="00151FEE"/>
    <w:rsid w:val="00157485"/>
    <w:rsid w:val="001606EE"/>
    <w:rsid w:val="00161F9E"/>
    <w:rsid w:val="00172F5F"/>
    <w:rsid w:val="00172F7F"/>
    <w:rsid w:val="0017574A"/>
    <w:rsid w:val="00184A4E"/>
    <w:rsid w:val="00185213"/>
    <w:rsid w:val="0019515A"/>
    <w:rsid w:val="001A308A"/>
    <w:rsid w:val="001B3BAB"/>
    <w:rsid w:val="001C339B"/>
    <w:rsid w:val="001D34B6"/>
    <w:rsid w:val="001D4229"/>
    <w:rsid w:val="001F181E"/>
    <w:rsid w:val="001F65BA"/>
    <w:rsid w:val="0020449F"/>
    <w:rsid w:val="00204B7E"/>
    <w:rsid w:val="00207E1D"/>
    <w:rsid w:val="00207F0D"/>
    <w:rsid w:val="00217232"/>
    <w:rsid w:val="00220BBC"/>
    <w:rsid w:val="0022378F"/>
    <w:rsid w:val="00224F8C"/>
    <w:rsid w:val="002318A7"/>
    <w:rsid w:val="00231E48"/>
    <w:rsid w:val="002333DE"/>
    <w:rsid w:val="002337A1"/>
    <w:rsid w:val="00233D2F"/>
    <w:rsid w:val="002414EF"/>
    <w:rsid w:val="00251252"/>
    <w:rsid w:val="00260CA3"/>
    <w:rsid w:val="0027046F"/>
    <w:rsid w:val="0027181C"/>
    <w:rsid w:val="00273DC8"/>
    <w:rsid w:val="00280447"/>
    <w:rsid w:val="00282761"/>
    <w:rsid w:val="00290CE7"/>
    <w:rsid w:val="00290EFC"/>
    <w:rsid w:val="002922A0"/>
    <w:rsid w:val="0029274C"/>
    <w:rsid w:val="002A3BEF"/>
    <w:rsid w:val="002A4A6F"/>
    <w:rsid w:val="002B433B"/>
    <w:rsid w:val="002B772B"/>
    <w:rsid w:val="002C0A24"/>
    <w:rsid w:val="002C1D8E"/>
    <w:rsid w:val="002D6C1F"/>
    <w:rsid w:val="002D77A4"/>
    <w:rsid w:val="002F0070"/>
    <w:rsid w:val="002F10D2"/>
    <w:rsid w:val="002F5EFF"/>
    <w:rsid w:val="00303186"/>
    <w:rsid w:val="003204DB"/>
    <w:rsid w:val="003229CE"/>
    <w:rsid w:val="0032342B"/>
    <w:rsid w:val="00336F8A"/>
    <w:rsid w:val="00340F56"/>
    <w:rsid w:val="00342A5E"/>
    <w:rsid w:val="00346353"/>
    <w:rsid w:val="003503C8"/>
    <w:rsid w:val="0035224F"/>
    <w:rsid w:val="003537ED"/>
    <w:rsid w:val="00357F29"/>
    <w:rsid w:val="00361D43"/>
    <w:rsid w:val="00362510"/>
    <w:rsid w:val="00365FF1"/>
    <w:rsid w:val="003675A1"/>
    <w:rsid w:val="00367B55"/>
    <w:rsid w:val="00372869"/>
    <w:rsid w:val="00373D0E"/>
    <w:rsid w:val="00374949"/>
    <w:rsid w:val="00375EA3"/>
    <w:rsid w:val="00376DC1"/>
    <w:rsid w:val="00376F34"/>
    <w:rsid w:val="003825FA"/>
    <w:rsid w:val="00384518"/>
    <w:rsid w:val="003B1F91"/>
    <w:rsid w:val="003B1FB0"/>
    <w:rsid w:val="003D0D3D"/>
    <w:rsid w:val="003D7FD1"/>
    <w:rsid w:val="003E0670"/>
    <w:rsid w:val="003E1743"/>
    <w:rsid w:val="003E65C5"/>
    <w:rsid w:val="003E6A07"/>
    <w:rsid w:val="003E6F9D"/>
    <w:rsid w:val="003F2301"/>
    <w:rsid w:val="003F356D"/>
    <w:rsid w:val="003F7BF7"/>
    <w:rsid w:val="00401993"/>
    <w:rsid w:val="00403703"/>
    <w:rsid w:val="004038C9"/>
    <w:rsid w:val="0040634A"/>
    <w:rsid w:val="00407FD4"/>
    <w:rsid w:val="00411856"/>
    <w:rsid w:val="00424954"/>
    <w:rsid w:val="00424F06"/>
    <w:rsid w:val="00430F4C"/>
    <w:rsid w:val="00445551"/>
    <w:rsid w:val="0045005C"/>
    <w:rsid w:val="00452748"/>
    <w:rsid w:val="004621EA"/>
    <w:rsid w:val="00471EAD"/>
    <w:rsid w:val="004736CF"/>
    <w:rsid w:val="00477956"/>
    <w:rsid w:val="00480432"/>
    <w:rsid w:val="00481AE5"/>
    <w:rsid w:val="00482B72"/>
    <w:rsid w:val="00482DD9"/>
    <w:rsid w:val="0048458C"/>
    <w:rsid w:val="00490C2B"/>
    <w:rsid w:val="00492419"/>
    <w:rsid w:val="004B6B2F"/>
    <w:rsid w:val="004C3E15"/>
    <w:rsid w:val="004C7E70"/>
    <w:rsid w:val="004D2352"/>
    <w:rsid w:val="004D6352"/>
    <w:rsid w:val="004D7CAA"/>
    <w:rsid w:val="004F558D"/>
    <w:rsid w:val="004F5EBB"/>
    <w:rsid w:val="0050142A"/>
    <w:rsid w:val="005062AC"/>
    <w:rsid w:val="00507B02"/>
    <w:rsid w:val="00513854"/>
    <w:rsid w:val="00514868"/>
    <w:rsid w:val="00522FC4"/>
    <w:rsid w:val="00527684"/>
    <w:rsid w:val="0053299B"/>
    <w:rsid w:val="00544B06"/>
    <w:rsid w:val="00551BD4"/>
    <w:rsid w:val="00552E87"/>
    <w:rsid w:val="0055755D"/>
    <w:rsid w:val="00565999"/>
    <w:rsid w:val="00567C46"/>
    <w:rsid w:val="005700E7"/>
    <w:rsid w:val="00582E02"/>
    <w:rsid w:val="005A2B30"/>
    <w:rsid w:val="005A74F9"/>
    <w:rsid w:val="005B1F9F"/>
    <w:rsid w:val="005D3082"/>
    <w:rsid w:val="005E52AE"/>
    <w:rsid w:val="005F4A45"/>
    <w:rsid w:val="005F64DF"/>
    <w:rsid w:val="0060125F"/>
    <w:rsid w:val="00602491"/>
    <w:rsid w:val="00613CCB"/>
    <w:rsid w:val="00620FA3"/>
    <w:rsid w:val="00624D1B"/>
    <w:rsid w:val="00635FAF"/>
    <w:rsid w:val="006411E8"/>
    <w:rsid w:val="00643ED6"/>
    <w:rsid w:val="00653CC1"/>
    <w:rsid w:val="00653ED7"/>
    <w:rsid w:val="00655AE6"/>
    <w:rsid w:val="00656043"/>
    <w:rsid w:val="00660E12"/>
    <w:rsid w:val="00676EE0"/>
    <w:rsid w:val="00685FB2"/>
    <w:rsid w:val="00690238"/>
    <w:rsid w:val="00691934"/>
    <w:rsid w:val="00691F77"/>
    <w:rsid w:val="00695B13"/>
    <w:rsid w:val="006A20AD"/>
    <w:rsid w:val="006A7E79"/>
    <w:rsid w:val="006B6F02"/>
    <w:rsid w:val="006C06BA"/>
    <w:rsid w:val="006C2BFE"/>
    <w:rsid w:val="006C3404"/>
    <w:rsid w:val="006C474A"/>
    <w:rsid w:val="006D2BC2"/>
    <w:rsid w:val="006F292D"/>
    <w:rsid w:val="00701587"/>
    <w:rsid w:val="0070372F"/>
    <w:rsid w:val="00703E32"/>
    <w:rsid w:val="007133EF"/>
    <w:rsid w:val="00713782"/>
    <w:rsid w:val="00715BD2"/>
    <w:rsid w:val="00720C4F"/>
    <w:rsid w:val="0072382B"/>
    <w:rsid w:val="00731498"/>
    <w:rsid w:val="00743EC1"/>
    <w:rsid w:val="007474B2"/>
    <w:rsid w:val="007474E6"/>
    <w:rsid w:val="007548F7"/>
    <w:rsid w:val="00765D4E"/>
    <w:rsid w:val="007670E8"/>
    <w:rsid w:val="007674A2"/>
    <w:rsid w:val="0078079E"/>
    <w:rsid w:val="00782144"/>
    <w:rsid w:val="007821D8"/>
    <w:rsid w:val="007829F0"/>
    <w:rsid w:val="007842F1"/>
    <w:rsid w:val="007A543D"/>
    <w:rsid w:val="007B09D6"/>
    <w:rsid w:val="007B4BFC"/>
    <w:rsid w:val="007B5D16"/>
    <w:rsid w:val="007B6F1A"/>
    <w:rsid w:val="007C0A5A"/>
    <w:rsid w:val="007C271C"/>
    <w:rsid w:val="007E0727"/>
    <w:rsid w:val="007E3B01"/>
    <w:rsid w:val="007E5CE6"/>
    <w:rsid w:val="00803EA8"/>
    <w:rsid w:val="00806674"/>
    <w:rsid w:val="00807D98"/>
    <w:rsid w:val="00815A1A"/>
    <w:rsid w:val="00836981"/>
    <w:rsid w:val="00840227"/>
    <w:rsid w:val="008437D3"/>
    <w:rsid w:val="008551E1"/>
    <w:rsid w:val="008562C9"/>
    <w:rsid w:val="00863929"/>
    <w:rsid w:val="0086723A"/>
    <w:rsid w:val="00871794"/>
    <w:rsid w:val="00880C40"/>
    <w:rsid w:val="00881A09"/>
    <w:rsid w:val="008866F4"/>
    <w:rsid w:val="00892157"/>
    <w:rsid w:val="008A04C0"/>
    <w:rsid w:val="008A5B4E"/>
    <w:rsid w:val="008B1D49"/>
    <w:rsid w:val="008B461C"/>
    <w:rsid w:val="008B5587"/>
    <w:rsid w:val="008C0097"/>
    <w:rsid w:val="008C5F79"/>
    <w:rsid w:val="008D2621"/>
    <w:rsid w:val="008D3DD5"/>
    <w:rsid w:val="008E3712"/>
    <w:rsid w:val="008F29E1"/>
    <w:rsid w:val="009002BA"/>
    <w:rsid w:val="0090262E"/>
    <w:rsid w:val="00902FD5"/>
    <w:rsid w:val="00911D20"/>
    <w:rsid w:val="00913A77"/>
    <w:rsid w:val="009164ED"/>
    <w:rsid w:val="00931D94"/>
    <w:rsid w:val="0093420F"/>
    <w:rsid w:val="00935EBF"/>
    <w:rsid w:val="00937114"/>
    <w:rsid w:val="009428F5"/>
    <w:rsid w:val="00943B5F"/>
    <w:rsid w:val="00951191"/>
    <w:rsid w:val="009523FE"/>
    <w:rsid w:val="00955E80"/>
    <w:rsid w:val="00956D66"/>
    <w:rsid w:val="00962F82"/>
    <w:rsid w:val="009749E8"/>
    <w:rsid w:val="00976D9B"/>
    <w:rsid w:val="00983849"/>
    <w:rsid w:val="00985197"/>
    <w:rsid w:val="00990B6C"/>
    <w:rsid w:val="00993101"/>
    <w:rsid w:val="00993876"/>
    <w:rsid w:val="009A7A94"/>
    <w:rsid w:val="009B1EA4"/>
    <w:rsid w:val="009B24AE"/>
    <w:rsid w:val="009B479D"/>
    <w:rsid w:val="009B552B"/>
    <w:rsid w:val="009C00DB"/>
    <w:rsid w:val="009C118F"/>
    <w:rsid w:val="009C1415"/>
    <w:rsid w:val="009D2EE5"/>
    <w:rsid w:val="009D624A"/>
    <w:rsid w:val="009D75D9"/>
    <w:rsid w:val="009D789D"/>
    <w:rsid w:val="009D7B2C"/>
    <w:rsid w:val="009E0643"/>
    <w:rsid w:val="009E1D5A"/>
    <w:rsid w:val="009E3442"/>
    <w:rsid w:val="009F314B"/>
    <w:rsid w:val="009F6926"/>
    <w:rsid w:val="00A03A04"/>
    <w:rsid w:val="00A076D4"/>
    <w:rsid w:val="00A11040"/>
    <w:rsid w:val="00A111CB"/>
    <w:rsid w:val="00A112B9"/>
    <w:rsid w:val="00A12623"/>
    <w:rsid w:val="00A13E57"/>
    <w:rsid w:val="00A1473B"/>
    <w:rsid w:val="00A1600D"/>
    <w:rsid w:val="00A248F2"/>
    <w:rsid w:val="00A2669A"/>
    <w:rsid w:val="00A327CF"/>
    <w:rsid w:val="00A36278"/>
    <w:rsid w:val="00A36BA6"/>
    <w:rsid w:val="00A372E2"/>
    <w:rsid w:val="00A40ED2"/>
    <w:rsid w:val="00A43774"/>
    <w:rsid w:val="00A55F5F"/>
    <w:rsid w:val="00A55FE5"/>
    <w:rsid w:val="00A63048"/>
    <w:rsid w:val="00A66800"/>
    <w:rsid w:val="00A7760E"/>
    <w:rsid w:val="00A77E21"/>
    <w:rsid w:val="00A818FB"/>
    <w:rsid w:val="00A862D7"/>
    <w:rsid w:val="00A90085"/>
    <w:rsid w:val="00A906C4"/>
    <w:rsid w:val="00A91D9B"/>
    <w:rsid w:val="00A92254"/>
    <w:rsid w:val="00A966A7"/>
    <w:rsid w:val="00AA0123"/>
    <w:rsid w:val="00AA1B3E"/>
    <w:rsid w:val="00AA3BF5"/>
    <w:rsid w:val="00AB5D51"/>
    <w:rsid w:val="00AB6638"/>
    <w:rsid w:val="00AB7CB2"/>
    <w:rsid w:val="00AC3B2E"/>
    <w:rsid w:val="00AC5E79"/>
    <w:rsid w:val="00AC610F"/>
    <w:rsid w:val="00AC613C"/>
    <w:rsid w:val="00AC78BC"/>
    <w:rsid w:val="00AC7FB7"/>
    <w:rsid w:val="00AD760F"/>
    <w:rsid w:val="00AE2E06"/>
    <w:rsid w:val="00AF5155"/>
    <w:rsid w:val="00AF5B31"/>
    <w:rsid w:val="00B01F2C"/>
    <w:rsid w:val="00B07276"/>
    <w:rsid w:val="00B151D7"/>
    <w:rsid w:val="00B15919"/>
    <w:rsid w:val="00B1651A"/>
    <w:rsid w:val="00B3218E"/>
    <w:rsid w:val="00B34DD2"/>
    <w:rsid w:val="00B3779F"/>
    <w:rsid w:val="00B44098"/>
    <w:rsid w:val="00B44A3B"/>
    <w:rsid w:val="00B471A4"/>
    <w:rsid w:val="00B51923"/>
    <w:rsid w:val="00B579AF"/>
    <w:rsid w:val="00B6066A"/>
    <w:rsid w:val="00B62C32"/>
    <w:rsid w:val="00B73CA6"/>
    <w:rsid w:val="00B83259"/>
    <w:rsid w:val="00B857E5"/>
    <w:rsid w:val="00B87A3D"/>
    <w:rsid w:val="00BA71DC"/>
    <w:rsid w:val="00BA7E49"/>
    <w:rsid w:val="00BB0505"/>
    <w:rsid w:val="00BC5A92"/>
    <w:rsid w:val="00BD0E67"/>
    <w:rsid w:val="00BD2AB1"/>
    <w:rsid w:val="00BD4453"/>
    <w:rsid w:val="00BE0677"/>
    <w:rsid w:val="00BE4EC8"/>
    <w:rsid w:val="00BE6678"/>
    <w:rsid w:val="00BF328A"/>
    <w:rsid w:val="00BF3F94"/>
    <w:rsid w:val="00BF4D54"/>
    <w:rsid w:val="00C00A46"/>
    <w:rsid w:val="00C017A2"/>
    <w:rsid w:val="00C07677"/>
    <w:rsid w:val="00C1135A"/>
    <w:rsid w:val="00C20061"/>
    <w:rsid w:val="00C242BD"/>
    <w:rsid w:val="00C32BC9"/>
    <w:rsid w:val="00C32BF4"/>
    <w:rsid w:val="00C47BEB"/>
    <w:rsid w:val="00C506D4"/>
    <w:rsid w:val="00C60F0D"/>
    <w:rsid w:val="00C67BE8"/>
    <w:rsid w:val="00C720CF"/>
    <w:rsid w:val="00C93DF3"/>
    <w:rsid w:val="00CA2272"/>
    <w:rsid w:val="00CA5982"/>
    <w:rsid w:val="00CB08A3"/>
    <w:rsid w:val="00CB21C0"/>
    <w:rsid w:val="00CB380C"/>
    <w:rsid w:val="00CC269C"/>
    <w:rsid w:val="00CD405A"/>
    <w:rsid w:val="00CD464C"/>
    <w:rsid w:val="00CE4669"/>
    <w:rsid w:val="00CE4D4C"/>
    <w:rsid w:val="00CF0C80"/>
    <w:rsid w:val="00CF30D4"/>
    <w:rsid w:val="00CF6DFE"/>
    <w:rsid w:val="00D00A64"/>
    <w:rsid w:val="00D05C50"/>
    <w:rsid w:val="00D1512E"/>
    <w:rsid w:val="00D16396"/>
    <w:rsid w:val="00D1722E"/>
    <w:rsid w:val="00D223A7"/>
    <w:rsid w:val="00D35B6D"/>
    <w:rsid w:val="00D43B18"/>
    <w:rsid w:val="00D44968"/>
    <w:rsid w:val="00D4737A"/>
    <w:rsid w:val="00D47A57"/>
    <w:rsid w:val="00D54C74"/>
    <w:rsid w:val="00D5639B"/>
    <w:rsid w:val="00D668C0"/>
    <w:rsid w:val="00D675FB"/>
    <w:rsid w:val="00D73E8B"/>
    <w:rsid w:val="00D8022B"/>
    <w:rsid w:val="00D8515B"/>
    <w:rsid w:val="00D93A4A"/>
    <w:rsid w:val="00DA4D9A"/>
    <w:rsid w:val="00DA5E80"/>
    <w:rsid w:val="00DC12C0"/>
    <w:rsid w:val="00DC46EF"/>
    <w:rsid w:val="00DD12F0"/>
    <w:rsid w:val="00DD400B"/>
    <w:rsid w:val="00DD4418"/>
    <w:rsid w:val="00DD758D"/>
    <w:rsid w:val="00DE108A"/>
    <w:rsid w:val="00DE53C2"/>
    <w:rsid w:val="00DE5EBA"/>
    <w:rsid w:val="00DF386F"/>
    <w:rsid w:val="00DF7F0E"/>
    <w:rsid w:val="00E05EF5"/>
    <w:rsid w:val="00E05FC0"/>
    <w:rsid w:val="00E12AA3"/>
    <w:rsid w:val="00E33880"/>
    <w:rsid w:val="00E444A8"/>
    <w:rsid w:val="00E53C68"/>
    <w:rsid w:val="00E53F8C"/>
    <w:rsid w:val="00E6323A"/>
    <w:rsid w:val="00E752D4"/>
    <w:rsid w:val="00E8452D"/>
    <w:rsid w:val="00E93F8A"/>
    <w:rsid w:val="00E95F50"/>
    <w:rsid w:val="00EB0B07"/>
    <w:rsid w:val="00EB3918"/>
    <w:rsid w:val="00EE0C80"/>
    <w:rsid w:val="00EE285F"/>
    <w:rsid w:val="00EE3EC5"/>
    <w:rsid w:val="00EE4E6F"/>
    <w:rsid w:val="00EE56DC"/>
    <w:rsid w:val="00EE76DF"/>
    <w:rsid w:val="00EF3B69"/>
    <w:rsid w:val="00EF4395"/>
    <w:rsid w:val="00EF6DED"/>
    <w:rsid w:val="00EF704D"/>
    <w:rsid w:val="00F01F4F"/>
    <w:rsid w:val="00F04128"/>
    <w:rsid w:val="00F32A57"/>
    <w:rsid w:val="00F418D9"/>
    <w:rsid w:val="00F43AAD"/>
    <w:rsid w:val="00F47845"/>
    <w:rsid w:val="00F51C47"/>
    <w:rsid w:val="00F65E5E"/>
    <w:rsid w:val="00F6658B"/>
    <w:rsid w:val="00F7166F"/>
    <w:rsid w:val="00F7422C"/>
    <w:rsid w:val="00F76A36"/>
    <w:rsid w:val="00F81BCE"/>
    <w:rsid w:val="00F83D41"/>
    <w:rsid w:val="00F9265D"/>
    <w:rsid w:val="00F94952"/>
    <w:rsid w:val="00FA5CBE"/>
    <w:rsid w:val="00FB3F88"/>
    <w:rsid w:val="00FB72C3"/>
    <w:rsid w:val="00FC0303"/>
    <w:rsid w:val="00FC5A60"/>
    <w:rsid w:val="00FC7560"/>
    <w:rsid w:val="00FD78B0"/>
    <w:rsid w:val="00FE7E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3C91E86"/>
  <w15:docId w15:val="{91E68C0E-BF22-4149-B8E9-25C63BDB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74C"/>
    <w:rPr>
      <w:sz w:val="24"/>
      <w:szCs w:val="24"/>
      <w:lang w:val="en-GB" w:eastAsia="en-US"/>
    </w:rPr>
  </w:style>
  <w:style w:type="paragraph" w:styleId="Heading1">
    <w:name w:val="heading 1"/>
    <w:basedOn w:val="Normal"/>
    <w:next w:val="Normal"/>
    <w:qFormat/>
    <w:rsid w:val="003E0670"/>
    <w:pPr>
      <w:keepNext/>
      <w:numPr>
        <w:numId w:val="7"/>
      </w:numPr>
      <w:spacing w:before="240" w:after="60"/>
      <w:ind w:right="170"/>
      <w:jc w:val="both"/>
      <w:outlineLvl w:val="0"/>
    </w:pPr>
    <w:rPr>
      <w:rFonts w:ascii="Arial" w:hAnsi="Arial"/>
      <w:b/>
      <w:kern w:val="28"/>
      <w:szCs w:val="20"/>
      <w:lang w:val="en-US"/>
    </w:rPr>
  </w:style>
  <w:style w:type="paragraph" w:styleId="Heading2">
    <w:name w:val="heading 2"/>
    <w:basedOn w:val="Normal"/>
    <w:next w:val="Normal"/>
    <w:link w:val="Heading2Char"/>
    <w:qFormat/>
    <w:rsid w:val="004F5EBB"/>
    <w:pPr>
      <w:keepNext/>
      <w:numPr>
        <w:ilvl w:val="1"/>
        <w:numId w:val="7"/>
      </w:numPr>
      <w:spacing w:before="240" w:after="60"/>
      <w:ind w:right="-1"/>
      <w:jc w:val="both"/>
      <w:outlineLvl w:val="1"/>
    </w:pPr>
    <w:rPr>
      <w:b/>
      <w:szCs w:val="20"/>
      <w:lang w:val="en-US"/>
    </w:rPr>
  </w:style>
  <w:style w:type="paragraph" w:styleId="Heading3">
    <w:name w:val="heading 3"/>
    <w:basedOn w:val="Normal"/>
    <w:next w:val="Normal"/>
    <w:qFormat/>
    <w:rsid w:val="003E0670"/>
    <w:pPr>
      <w:keepNext/>
      <w:numPr>
        <w:ilvl w:val="2"/>
        <w:numId w:val="7"/>
      </w:numPr>
      <w:spacing w:before="240" w:after="60"/>
      <w:ind w:right="-1"/>
      <w:jc w:val="both"/>
      <w:outlineLvl w:val="2"/>
    </w:pPr>
    <w:rPr>
      <w:b/>
      <w:szCs w:val="20"/>
      <w:lang w:val="en-US"/>
    </w:rPr>
  </w:style>
  <w:style w:type="paragraph" w:styleId="Heading4">
    <w:name w:val="heading 4"/>
    <w:basedOn w:val="Normal"/>
    <w:next w:val="Normal"/>
    <w:qFormat/>
    <w:rsid w:val="003E0670"/>
    <w:pPr>
      <w:keepNext/>
      <w:numPr>
        <w:ilvl w:val="3"/>
        <w:numId w:val="7"/>
      </w:numPr>
      <w:spacing w:before="240" w:after="60"/>
      <w:ind w:right="-1"/>
      <w:jc w:val="both"/>
      <w:outlineLvl w:val="3"/>
    </w:pPr>
    <w:rPr>
      <w:b/>
      <w:i/>
      <w:szCs w:val="20"/>
      <w:lang w:val="en-US"/>
    </w:rPr>
  </w:style>
  <w:style w:type="paragraph" w:styleId="Heading5">
    <w:name w:val="heading 5"/>
    <w:basedOn w:val="Normal"/>
    <w:next w:val="Normal"/>
    <w:qFormat/>
    <w:rsid w:val="003E0670"/>
    <w:pPr>
      <w:numPr>
        <w:ilvl w:val="4"/>
        <w:numId w:val="7"/>
      </w:numPr>
      <w:spacing w:before="240" w:after="60"/>
      <w:ind w:right="-1"/>
      <w:jc w:val="both"/>
      <w:outlineLvl w:val="4"/>
    </w:pPr>
    <w:rPr>
      <w:rFonts w:ascii="Arial" w:hAnsi="Arial"/>
      <w:sz w:val="22"/>
      <w:szCs w:val="20"/>
      <w:lang w:val="en-US"/>
    </w:rPr>
  </w:style>
  <w:style w:type="paragraph" w:styleId="Heading6">
    <w:name w:val="heading 6"/>
    <w:basedOn w:val="Normal"/>
    <w:next w:val="Normal"/>
    <w:qFormat/>
    <w:rsid w:val="003E0670"/>
    <w:pPr>
      <w:numPr>
        <w:ilvl w:val="5"/>
        <w:numId w:val="7"/>
      </w:numPr>
      <w:spacing w:before="240" w:after="60"/>
      <w:ind w:right="-1"/>
      <w:jc w:val="both"/>
      <w:outlineLvl w:val="5"/>
    </w:pPr>
    <w:rPr>
      <w:rFonts w:ascii="Arial" w:hAnsi="Arial"/>
      <w:i/>
      <w:sz w:val="22"/>
      <w:szCs w:val="20"/>
      <w:lang w:val="en-US"/>
    </w:rPr>
  </w:style>
  <w:style w:type="paragraph" w:styleId="Heading7">
    <w:name w:val="heading 7"/>
    <w:basedOn w:val="Normal"/>
    <w:next w:val="Normal"/>
    <w:qFormat/>
    <w:rsid w:val="003E0670"/>
    <w:pPr>
      <w:numPr>
        <w:ilvl w:val="6"/>
        <w:numId w:val="7"/>
      </w:numPr>
      <w:spacing w:before="240" w:after="60"/>
      <w:ind w:right="-1"/>
      <w:jc w:val="both"/>
      <w:outlineLvl w:val="6"/>
    </w:pPr>
    <w:rPr>
      <w:rFonts w:ascii="Arial" w:hAnsi="Arial"/>
      <w:sz w:val="22"/>
      <w:szCs w:val="20"/>
      <w:lang w:val="en-US"/>
    </w:rPr>
  </w:style>
  <w:style w:type="paragraph" w:styleId="Heading8">
    <w:name w:val="heading 8"/>
    <w:basedOn w:val="Normal"/>
    <w:next w:val="Normal"/>
    <w:qFormat/>
    <w:rsid w:val="003E0670"/>
    <w:pPr>
      <w:numPr>
        <w:ilvl w:val="7"/>
        <w:numId w:val="7"/>
      </w:numPr>
      <w:spacing w:before="240" w:after="60"/>
      <w:ind w:right="-1"/>
      <w:jc w:val="both"/>
      <w:outlineLvl w:val="7"/>
    </w:pPr>
    <w:rPr>
      <w:rFonts w:ascii="Arial" w:hAnsi="Arial"/>
      <w:i/>
      <w:sz w:val="22"/>
      <w:szCs w:val="20"/>
      <w:lang w:val="en-US"/>
    </w:rPr>
  </w:style>
  <w:style w:type="paragraph" w:styleId="Heading9">
    <w:name w:val="heading 9"/>
    <w:basedOn w:val="Normal"/>
    <w:next w:val="Normal"/>
    <w:qFormat/>
    <w:rsid w:val="003E0670"/>
    <w:pPr>
      <w:numPr>
        <w:ilvl w:val="8"/>
        <w:numId w:val="7"/>
      </w:numPr>
      <w:spacing w:before="240" w:after="60"/>
      <w:ind w:right="-1"/>
      <w:jc w:val="both"/>
      <w:outlineLvl w:val="8"/>
    </w:pPr>
    <w:rPr>
      <w:rFonts w:ascii="Arial" w:hAnsi="Arial"/>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4949"/>
    <w:pPr>
      <w:tabs>
        <w:tab w:val="center" w:pos="4320"/>
        <w:tab w:val="right" w:pos="8640"/>
      </w:tabs>
    </w:pPr>
  </w:style>
  <w:style w:type="paragraph" w:styleId="Footer">
    <w:name w:val="footer"/>
    <w:basedOn w:val="Normal"/>
    <w:rsid w:val="00374949"/>
    <w:pPr>
      <w:tabs>
        <w:tab w:val="center" w:pos="4320"/>
        <w:tab w:val="right" w:pos="8640"/>
      </w:tabs>
    </w:pPr>
  </w:style>
  <w:style w:type="table" w:styleId="TableGrid">
    <w:name w:val="Table Grid"/>
    <w:basedOn w:val="TableNormal"/>
    <w:rsid w:val="00C47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15A1A"/>
    <w:rPr>
      <w:rFonts w:ascii="Tahoma" w:hAnsi="Tahoma" w:cs="Tahoma"/>
      <w:sz w:val="16"/>
      <w:szCs w:val="16"/>
    </w:rPr>
  </w:style>
  <w:style w:type="paragraph" w:styleId="BlockText">
    <w:name w:val="Block Text"/>
    <w:basedOn w:val="Normal"/>
    <w:rsid w:val="003E0670"/>
    <w:pPr>
      <w:ind w:left="1560" w:right="-1" w:hanging="1560"/>
      <w:jc w:val="both"/>
    </w:pPr>
    <w:rPr>
      <w:sz w:val="22"/>
      <w:szCs w:val="20"/>
      <w:lang w:val="en-US"/>
    </w:rPr>
  </w:style>
  <w:style w:type="paragraph" w:styleId="BodyTextIndent">
    <w:name w:val="Body Text Indent"/>
    <w:basedOn w:val="Normal"/>
    <w:rsid w:val="003E0670"/>
    <w:pPr>
      <w:spacing w:after="120"/>
      <w:ind w:left="283"/>
    </w:pPr>
    <w:rPr>
      <w:sz w:val="20"/>
      <w:szCs w:val="20"/>
      <w:lang w:val="en-US"/>
    </w:rPr>
  </w:style>
  <w:style w:type="character" w:styleId="Hyperlink">
    <w:name w:val="Hyperlink"/>
    <w:basedOn w:val="DefaultParagraphFont"/>
    <w:rsid w:val="003E0670"/>
    <w:rPr>
      <w:color w:val="0000FF"/>
      <w:u w:val="single"/>
    </w:rPr>
  </w:style>
  <w:style w:type="character" w:styleId="PageNumber">
    <w:name w:val="page number"/>
    <w:basedOn w:val="DefaultParagraphFont"/>
    <w:rsid w:val="003E0670"/>
  </w:style>
  <w:style w:type="paragraph" w:customStyle="1" w:styleId="Basic1">
    <w:name w:val="Basic 1"/>
    <w:basedOn w:val="Normal"/>
    <w:rsid w:val="00A372E2"/>
    <w:pPr>
      <w:numPr>
        <w:numId w:val="15"/>
      </w:numPr>
      <w:jc w:val="center"/>
      <w:outlineLvl w:val="0"/>
    </w:pPr>
    <w:rPr>
      <w:rFonts w:ascii="Arial" w:hAnsi="Arial"/>
      <w:b/>
      <w:szCs w:val="20"/>
      <w:lang w:val="en-US" w:eastAsia="en-GB"/>
    </w:rPr>
  </w:style>
  <w:style w:type="paragraph" w:customStyle="1" w:styleId="Basic2">
    <w:name w:val="Basic 2"/>
    <w:basedOn w:val="Normal"/>
    <w:rsid w:val="00A372E2"/>
    <w:pPr>
      <w:numPr>
        <w:ilvl w:val="1"/>
        <w:numId w:val="15"/>
      </w:numPr>
      <w:jc w:val="both"/>
      <w:outlineLvl w:val="1"/>
    </w:pPr>
    <w:rPr>
      <w:rFonts w:ascii="Arial" w:hAnsi="Arial"/>
      <w:b/>
      <w:szCs w:val="20"/>
      <w:lang w:val="en-US" w:eastAsia="en-GB"/>
    </w:rPr>
  </w:style>
  <w:style w:type="character" w:styleId="FollowedHyperlink">
    <w:name w:val="FollowedHyperlink"/>
    <w:basedOn w:val="DefaultParagraphFont"/>
    <w:rsid w:val="00871794"/>
    <w:rPr>
      <w:color w:val="606420"/>
      <w:u w:val="single"/>
    </w:rPr>
  </w:style>
  <w:style w:type="paragraph" w:styleId="Revision">
    <w:name w:val="Revision"/>
    <w:hidden/>
    <w:uiPriority w:val="99"/>
    <w:semiHidden/>
    <w:rsid w:val="00691F77"/>
    <w:rPr>
      <w:sz w:val="24"/>
      <w:szCs w:val="24"/>
      <w:lang w:val="en-GB" w:eastAsia="en-US"/>
    </w:rPr>
  </w:style>
  <w:style w:type="paragraph" w:styleId="BodyText">
    <w:name w:val="Body Text"/>
    <w:basedOn w:val="Normal"/>
    <w:link w:val="BodyTextChar"/>
    <w:rsid w:val="00492419"/>
    <w:pPr>
      <w:keepNext/>
      <w:spacing w:before="120" w:after="120"/>
    </w:pPr>
    <w:rPr>
      <w:szCs w:val="20"/>
    </w:rPr>
  </w:style>
  <w:style w:type="character" w:customStyle="1" w:styleId="BodyTextChar">
    <w:name w:val="Body Text Char"/>
    <w:basedOn w:val="DefaultParagraphFont"/>
    <w:link w:val="BodyText"/>
    <w:rsid w:val="00492419"/>
    <w:rPr>
      <w:sz w:val="24"/>
      <w:lang w:val="en-GB" w:eastAsia="en-US"/>
    </w:rPr>
  </w:style>
  <w:style w:type="character" w:customStyle="1" w:styleId="Heading2Char">
    <w:name w:val="Heading 2 Char"/>
    <w:basedOn w:val="DefaultParagraphFont"/>
    <w:link w:val="Heading2"/>
    <w:rsid w:val="004F5EBB"/>
    <w:rPr>
      <w:b/>
      <w:sz w:val="24"/>
      <w:lang w:eastAsia="en-US"/>
    </w:rPr>
  </w:style>
  <w:style w:type="character" w:customStyle="1" w:styleId="HeaderChar">
    <w:name w:val="Header Char"/>
    <w:basedOn w:val="DefaultParagraphFont"/>
    <w:link w:val="Header"/>
    <w:rsid w:val="001A308A"/>
    <w:rPr>
      <w:sz w:val="24"/>
      <w:szCs w:val="24"/>
      <w:lang w:val="en-GB" w:eastAsia="en-US"/>
    </w:rPr>
  </w:style>
  <w:style w:type="paragraph" w:styleId="ListParagraph">
    <w:name w:val="List Paragraph"/>
    <w:basedOn w:val="Normal"/>
    <w:uiPriority w:val="34"/>
    <w:qFormat/>
    <w:rsid w:val="00362510"/>
    <w:pPr>
      <w:ind w:left="720"/>
      <w:contextualSpacing/>
    </w:pPr>
  </w:style>
  <w:style w:type="character" w:styleId="CommentReference">
    <w:name w:val="annotation reference"/>
    <w:basedOn w:val="DefaultParagraphFont"/>
    <w:semiHidden/>
    <w:unhideWhenUsed/>
    <w:rsid w:val="003B1F91"/>
    <w:rPr>
      <w:sz w:val="16"/>
      <w:szCs w:val="16"/>
    </w:rPr>
  </w:style>
  <w:style w:type="paragraph" w:styleId="CommentText">
    <w:name w:val="annotation text"/>
    <w:basedOn w:val="Normal"/>
    <w:link w:val="CommentTextChar"/>
    <w:semiHidden/>
    <w:unhideWhenUsed/>
    <w:rsid w:val="003B1F91"/>
    <w:rPr>
      <w:sz w:val="20"/>
      <w:szCs w:val="20"/>
    </w:rPr>
  </w:style>
  <w:style w:type="character" w:customStyle="1" w:styleId="CommentTextChar">
    <w:name w:val="Comment Text Char"/>
    <w:basedOn w:val="DefaultParagraphFont"/>
    <w:link w:val="CommentText"/>
    <w:semiHidden/>
    <w:rsid w:val="003B1F91"/>
    <w:rPr>
      <w:lang w:val="en-GB" w:eastAsia="en-US"/>
    </w:rPr>
  </w:style>
  <w:style w:type="paragraph" w:styleId="CommentSubject">
    <w:name w:val="annotation subject"/>
    <w:basedOn w:val="CommentText"/>
    <w:next w:val="CommentText"/>
    <w:link w:val="CommentSubjectChar"/>
    <w:semiHidden/>
    <w:unhideWhenUsed/>
    <w:rsid w:val="003B1F91"/>
    <w:rPr>
      <w:b/>
      <w:bCs/>
    </w:rPr>
  </w:style>
  <w:style w:type="character" w:customStyle="1" w:styleId="CommentSubjectChar">
    <w:name w:val="Comment Subject Char"/>
    <w:basedOn w:val="CommentTextChar"/>
    <w:link w:val="CommentSubject"/>
    <w:semiHidden/>
    <w:rsid w:val="003B1F91"/>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491320">
      <w:bodyDiv w:val="1"/>
      <w:marLeft w:val="0"/>
      <w:marRight w:val="0"/>
      <w:marTop w:val="0"/>
      <w:marBottom w:val="0"/>
      <w:divBdr>
        <w:top w:val="none" w:sz="0" w:space="0" w:color="auto"/>
        <w:left w:val="none" w:sz="0" w:space="0" w:color="auto"/>
        <w:bottom w:val="none" w:sz="0" w:space="0" w:color="auto"/>
        <w:right w:val="none" w:sz="0" w:space="0" w:color="auto"/>
      </w:divBdr>
    </w:div>
    <w:div w:id="912393008">
      <w:bodyDiv w:val="1"/>
      <w:marLeft w:val="0"/>
      <w:marRight w:val="0"/>
      <w:marTop w:val="0"/>
      <w:marBottom w:val="0"/>
      <w:divBdr>
        <w:top w:val="none" w:sz="0" w:space="0" w:color="auto"/>
        <w:left w:val="none" w:sz="0" w:space="0" w:color="auto"/>
        <w:bottom w:val="none" w:sz="0" w:space="0" w:color="auto"/>
        <w:right w:val="none" w:sz="0" w:space="0" w:color="auto"/>
      </w:divBdr>
    </w:div>
    <w:div w:id="209605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51F12-FA08-49FB-9FCA-50FAD8E8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EE661AD4</Template>
  <TotalTime>24</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Reference NOI for IDP - CP 5A0156</vt:lpstr>
    </vt:vector>
  </TitlesOfParts>
  <Company>NAMSA</Company>
  <LinksUpToDate>false</LinksUpToDate>
  <CharactersWithSpaces>3895</CharactersWithSpaces>
  <SharedDoc>false</SharedDoc>
  <HLinks>
    <vt:vector size="12" baseType="variant">
      <vt:variant>
        <vt:i4>5505136</vt:i4>
      </vt:variant>
      <vt:variant>
        <vt:i4>12</vt:i4>
      </vt:variant>
      <vt:variant>
        <vt:i4>0</vt:i4>
      </vt:variant>
      <vt:variant>
        <vt:i4>5</vt:i4>
      </vt:variant>
      <vt:variant>
        <vt:lpwstr>mailto:pbejar-luque@namsa.nato.int</vt:lpwstr>
      </vt:variant>
      <vt:variant>
        <vt:lpwstr/>
      </vt:variant>
      <vt:variant>
        <vt:i4>4718643</vt:i4>
      </vt:variant>
      <vt:variant>
        <vt:i4>9</vt:i4>
      </vt:variant>
      <vt:variant>
        <vt:i4>0</vt:i4>
      </vt:variant>
      <vt:variant>
        <vt:i4>5</vt:i4>
      </vt:variant>
      <vt:variant>
        <vt:lpwstr>mailto:NAMSAPP@namsa.nato.int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NOI for IDP - CP 5A0156</dc:title>
  <dc:creator>n51512</dc:creator>
  <dc:description>Reference</dc:description>
  <cp:lastModifiedBy>LABBE Philippe</cp:lastModifiedBy>
  <cp:revision>8</cp:revision>
  <cp:lastPrinted>2016-06-15T14:02:00Z</cp:lastPrinted>
  <dcterms:created xsi:type="dcterms:W3CDTF">2016-06-09T09:06:00Z</dcterms:created>
  <dcterms:modified xsi:type="dcterms:W3CDTF">2016-06-15T14:06:00Z</dcterms:modified>
</cp:coreProperties>
</file>